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7A" w:rsidRDefault="00F06A97" w:rsidP="00024F1C">
      <w:pPr>
        <w:pBdr>
          <w:top w:val="single" w:sz="4" w:space="1" w:color="auto"/>
          <w:left w:val="single" w:sz="4" w:space="4" w:color="auto"/>
          <w:bottom w:val="single" w:sz="4" w:space="1" w:color="auto"/>
          <w:right w:val="single" w:sz="4" w:space="4" w:color="auto"/>
        </w:pBdr>
        <w:jc w:val="center"/>
        <w:rPr>
          <w:lang w:val="fr-FR"/>
        </w:rPr>
      </w:pPr>
      <w:r>
        <w:rPr>
          <w:lang w:val="fr-FR"/>
        </w:rPr>
        <w:t>San Francisco</w:t>
      </w:r>
    </w:p>
    <w:p w:rsidR="00F95D7A" w:rsidRDefault="00F06A97" w:rsidP="00024F1C">
      <w:pPr>
        <w:jc w:val="both"/>
        <w:rPr>
          <w:lang w:val="fr-FR"/>
        </w:rPr>
      </w:pPr>
      <w:r w:rsidRPr="00F06A97">
        <w:rPr>
          <w:lang w:val="fr-FR"/>
        </w:rPr>
        <w:t xml:space="preserve">San Francisco est la quatrième plus grande ville de Californie, sur la côte occidentale des États-Unis, après Los Angeles, San Diego, et San José. La ville, qui comptait </w:t>
      </w:r>
      <w:smartTag w:uri="urn:schemas-microsoft-com:office:cs:smarttags" w:element="NumConv6p0">
        <w:smartTagPr>
          <w:attr w:name="val" w:val="739 426"/>
          <w:attr w:name="sch" w:val="1"/>
        </w:smartTagPr>
        <w:r w:rsidRPr="00F06A97">
          <w:rPr>
            <w:lang w:val="fr-FR"/>
          </w:rPr>
          <w:t>739 426</w:t>
        </w:r>
      </w:smartTag>
      <w:r w:rsidRPr="00F06A97">
        <w:rPr>
          <w:lang w:val="fr-FR"/>
        </w:rPr>
        <w:t xml:space="preserve"> habitants en </w:t>
      </w:r>
      <w:smartTag w:uri="urn:schemas-microsoft-com:office:cs:smarttags" w:element="NumConv6p0">
        <w:smartTagPr>
          <w:attr w:name="val" w:val="2005"/>
          <w:attr w:name="sch" w:val="1"/>
        </w:smartTagPr>
        <w:r w:rsidRPr="00F06A97">
          <w:rPr>
            <w:lang w:val="fr-FR"/>
          </w:rPr>
          <w:t>2005</w:t>
        </w:r>
      </w:smartTag>
      <w:r w:rsidRPr="00F06A97">
        <w:rPr>
          <w:lang w:val="fr-FR"/>
        </w:rPr>
        <w:t xml:space="preserve">, est située à l'extrémité nord de la péninsule de San Francisco, entre l'océan Pacifique et la Baie de San Francisco. Les limites administratives de la commune et du comté de San Francisco sont identiques. San Francisco est la ville américaine la plus dense en </w:t>
      </w:r>
      <w:r w:rsidR="00880FEA" w:rsidRPr="00880FEA">
        <w:rPr>
          <w:lang w:val="fr-FR"/>
        </w:rPr>
        <w:t>population après New York.</w:t>
      </w:r>
    </w:p>
    <w:p w:rsidR="00F95D7A" w:rsidRPr="00024F1C" w:rsidRDefault="00F06A97" w:rsidP="00024F1C">
      <w:pPr>
        <w:jc w:val="both"/>
        <w:rPr>
          <w:b/>
          <w:sz w:val="32"/>
          <w:szCs w:val="32"/>
          <w:lang w:val="fr-FR"/>
        </w:rPr>
      </w:pPr>
      <w:bookmarkStart w:id="0" w:name="_Toc151105685"/>
      <w:bookmarkStart w:id="1" w:name="_Toc444517005"/>
      <w:r w:rsidRPr="00024F1C">
        <w:rPr>
          <w:b/>
          <w:sz w:val="32"/>
          <w:szCs w:val="32"/>
          <w:lang w:val="fr-FR"/>
        </w:rPr>
        <w:t>Histoire</w:t>
      </w:r>
      <w:bookmarkEnd w:id="0"/>
      <w:bookmarkEnd w:id="1"/>
    </w:p>
    <w:p w:rsidR="00F95D7A" w:rsidRDefault="00F06A97" w:rsidP="00024F1C">
      <w:pPr>
        <w:jc w:val="both"/>
        <w:rPr>
          <w:lang w:val="fr-FR"/>
        </w:rPr>
      </w:pPr>
      <w:r>
        <w:rPr>
          <w:lang w:val="fr-FR"/>
        </w:rPr>
        <w:t xml:space="preserve">Les </w:t>
      </w:r>
      <w:r w:rsidRPr="00F06A97">
        <w:rPr>
          <w:lang w:val="fr-FR"/>
        </w:rPr>
        <w:t>plus anciennes traces d'occupation humaine sur le territoire de la ville</w:t>
      </w:r>
      <w:r>
        <w:rPr>
          <w:lang w:val="fr-FR"/>
        </w:rPr>
        <w:t xml:space="preserve"> actuelle remontent à environ </w:t>
      </w:r>
      <w:smartTag w:uri="urn:schemas-microsoft-com:office:cs:smarttags" w:element="NumConv6p0">
        <w:smartTagPr>
          <w:attr w:name="val" w:val="3 000"/>
          <w:attr w:name="sch" w:val="1"/>
        </w:smartTagPr>
        <w:smartTag w:uri="urn:schemas-microsoft-com:office:cs:smarttags" w:element="NumConv6p0">
          <w:smartTagPr>
            <w:attr w:name="val" w:val="3"/>
            <w:attr w:name="sch" w:val="1"/>
          </w:smartTagPr>
          <w:r>
            <w:rPr>
              <w:lang w:val="fr-FR"/>
            </w:rPr>
            <w:t>3</w:t>
          </w:r>
        </w:smartTag>
        <w:r>
          <w:rPr>
            <w:lang w:val="fr-FR"/>
          </w:rPr>
          <w:t> </w:t>
        </w:r>
        <w:smartTag w:uri="urn:schemas-microsoft-com:office:cs:smarttags" w:element="NumConv6p0">
          <w:smartTagPr>
            <w:attr w:name="val" w:val="000"/>
            <w:attr w:name="sch" w:val="1"/>
          </w:smartTagPr>
          <w:r w:rsidRPr="00F06A97">
            <w:rPr>
              <w:lang w:val="fr-FR"/>
            </w:rPr>
            <w:t>000</w:t>
          </w:r>
        </w:smartTag>
      </w:smartTag>
      <w:r w:rsidRPr="00F06A97">
        <w:rPr>
          <w:lang w:val="fr-FR"/>
        </w:rPr>
        <w:t xml:space="preserve"> ans avant J.-C</w:t>
      </w:r>
      <w:r>
        <w:rPr>
          <w:lang w:val="fr-FR"/>
        </w:rPr>
        <w:t xml:space="preserve">. </w:t>
      </w:r>
      <w:r w:rsidRPr="00F06A97">
        <w:rPr>
          <w:lang w:val="fr-FR"/>
        </w:rPr>
        <w:t xml:space="preserve"> Les premiers habitants connus de la région de la baie de San Francisco sont les Amérindiens </w:t>
      </w:r>
      <w:proofErr w:type="spellStart"/>
      <w:r w:rsidRPr="00F06A97">
        <w:rPr>
          <w:lang w:val="fr-FR"/>
        </w:rPr>
        <w:t>Oh</w:t>
      </w:r>
      <w:r>
        <w:rPr>
          <w:lang w:val="fr-FR"/>
        </w:rPr>
        <w:t>lone</w:t>
      </w:r>
      <w:proofErr w:type="spellEnd"/>
      <w:r>
        <w:rPr>
          <w:lang w:val="fr-FR"/>
        </w:rPr>
        <w:t xml:space="preserve"> (terme indien signifiant le « peuple de l'ouest »</w:t>
      </w:r>
      <w:r w:rsidRPr="00F06A97">
        <w:rPr>
          <w:lang w:val="fr-FR"/>
        </w:rPr>
        <w:t xml:space="preserve">). Le navigateur anglais Francis Drake longe la côte californienne en </w:t>
      </w:r>
      <w:smartTag w:uri="urn:schemas-microsoft-com:office:cs:smarttags" w:element="NumConv6p0">
        <w:smartTagPr>
          <w:attr w:name="val" w:val="1579"/>
          <w:attr w:name="sch" w:val="1"/>
        </w:smartTagPr>
        <w:r w:rsidRPr="00F06A97">
          <w:rPr>
            <w:lang w:val="fr-FR"/>
          </w:rPr>
          <w:t>1579</w:t>
        </w:r>
      </w:smartTag>
      <w:r w:rsidRPr="00F06A97">
        <w:rPr>
          <w:lang w:val="fr-FR"/>
        </w:rPr>
        <w:t>, mais il n'entre pas dans la baie de San Francisco. Les Espagnols sont les premiers Européens à explorer et à coloniser la région, en faisant un établissement renforçant leur dominat</w:t>
      </w:r>
      <w:r>
        <w:rPr>
          <w:lang w:val="fr-FR"/>
        </w:rPr>
        <w:t>ion sur l'océan Pacifique, le « lac espagnol »</w:t>
      </w:r>
      <w:r w:rsidRPr="00F06A97">
        <w:rPr>
          <w:lang w:val="fr-FR"/>
        </w:rPr>
        <w:t xml:space="preserve">, avec leurs possessions philippines et américaines notamment. San Francisco représentait ainsi l'extrémité septentrionale d'un chapelet plus ou moins continu d'implantations militaires et religieuses destinées à assurer physiquement la souveraineté espagnole sur ce vaste territoire. L'expédition de Don Gaspar de </w:t>
      </w:r>
      <w:proofErr w:type="spellStart"/>
      <w:r w:rsidRPr="00F06A97">
        <w:rPr>
          <w:lang w:val="fr-FR"/>
        </w:rPr>
        <w:t>Portolà</w:t>
      </w:r>
      <w:proofErr w:type="spellEnd"/>
      <w:r w:rsidRPr="00F06A97">
        <w:rPr>
          <w:lang w:val="fr-FR"/>
        </w:rPr>
        <w:t xml:space="preserve"> arriva le </w:t>
      </w:r>
      <w:smartTag w:uri="urn:schemas-microsoft-com:office:cs:smarttags" w:element="NumConv6p0">
        <w:smartTagPr>
          <w:attr w:name="val" w:val="2"/>
          <w:attr w:name="sch" w:val="1"/>
        </w:smartTagPr>
        <w:r w:rsidRPr="00F06A97">
          <w:rPr>
            <w:lang w:val="fr-FR"/>
          </w:rPr>
          <w:t>2</w:t>
        </w:r>
      </w:smartTag>
      <w:r w:rsidRPr="00F06A97">
        <w:rPr>
          <w:lang w:val="fr-FR"/>
        </w:rPr>
        <w:t xml:space="preserve"> novembre </w:t>
      </w:r>
      <w:smartTag w:uri="urn:schemas-microsoft-com:office:cs:smarttags" w:element="NumConv6p0">
        <w:smartTagPr>
          <w:attr w:name="val" w:val="1769"/>
          <w:attr w:name="sch" w:val="1"/>
        </w:smartTagPr>
        <w:r w:rsidRPr="00F06A97">
          <w:rPr>
            <w:lang w:val="fr-FR"/>
          </w:rPr>
          <w:t>1769</w:t>
        </w:r>
      </w:smartTag>
      <w:r w:rsidRPr="00F06A97">
        <w:rPr>
          <w:lang w:val="fr-FR"/>
        </w:rPr>
        <w:t>,</w:t>
      </w:r>
      <w:r>
        <w:rPr>
          <w:lang w:val="fr-FR"/>
        </w:rPr>
        <w:t xml:space="preserve"> dans la Baie de San Francisco</w:t>
      </w:r>
      <w:r w:rsidRPr="00F06A97">
        <w:rPr>
          <w:lang w:val="fr-FR"/>
        </w:rPr>
        <w:t xml:space="preserve">. Le </w:t>
      </w:r>
      <w:smartTag w:uri="urn:schemas-microsoft-com:office:cs:smarttags" w:element="NumConv6p0">
        <w:smartTagPr>
          <w:attr w:name="val" w:val="17"/>
          <w:attr w:name="sch" w:val="1"/>
        </w:smartTagPr>
        <w:r w:rsidRPr="00F06A97">
          <w:rPr>
            <w:lang w:val="fr-FR"/>
          </w:rPr>
          <w:t>17</w:t>
        </w:r>
      </w:smartTag>
      <w:r w:rsidRPr="00F06A97">
        <w:rPr>
          <w:lang w:val="fr-FR"/>
        </w:rPr>
        <w:t xml:space="preserve"> septembre </w:t>
      </w:r>
      <w:smartTag w:uri="urn:schemas-microsoft-com:office:cs:smarttags" w:element="NumConv6p0">
        <w:smartTagPr>
          <w:attr w:name="val" w:val="1776"/>
          <w:attr w:name="sch" w:val="1"/>
        </w:smartTagPr>
        <w:r w:rsidRPr="00F06A97">
          <w:rPr>
            <w:lang w:val="fr-FR"/>
          </w:rPr>
          <w:t>1776</w:t>
        </w:r>
      </w:smartTag>
      <w:r w:rsidRPr="00F06A97">
        <w:rPr>
          <w:lang w:val="fr-FR"/>
        </w:rPr>
        <w:t xml:space="preserve">, les Espagnols fondent un </w:t>
      </w:r>
      <w:proofErr w:type="spellStart"/>
      <w:r w:rsidRPr="00F06A97">
        <w:rPr>
          <w:lang w:val="fr-FR"/>
        </w:rPr>
        <w:t>presidio</w:t>
      </w:r>
      <w:proofErr w:type="spellEnd"/>
      <w:r w:rsidRPr="00F06A97">
        <w:rPr>
          <w:lang w:val="fr-FR"/>
        </w:rPr>
        <w:t xml:space="preserve"> (fort) et le </w:t>
      </w:r>
      <w:smartTag w:uri="urn:schemas-microsoft-com:office:cs:smarttags" w:element="NumConv6p0">
        <w:smartTagPr>
          <w:attr w:name="val" w:val="9"/>
          <w:attr w:name="sch" w:val="1"/>
        </w:smartTagPr>
        <w:r w:rsidRPr="00F06A97">
          <w:rPr>
            <w:lang w:val="fr-FR"/>
          </w:rPr>
          <w:t>9</w:t>
        </w:r>
      </w:smartTag>
      <w:r w:rsidRPr="00F06A97">
        <w:rPr>
          <w:lang w:val="fr-FR"/>
        </w:rPr>
        <w:t xml:space="preserve"> octobre la mission nouvellement construite est dédicacée à San Francisco de </w:t>
      </w:r>
      <w:proofErr w:type="spellStart"/>
      <w:r w:rsidRPr="00F06A97">
        <w:rPr>
          <w:lang w:val="fr-FR"/>
        </w:rPr>
        <w:t>Asis</w:t>
      </w:r>
      <w:proofErr w:type="spellEnd"/>
      <w:r w:rsidRPr="00F06A97">
        <w:rPr>
          <w:lang w:val="fr-FR"/>
        </w:rPr>
        <w:t xml:space="preserve"> (saint François d'Assise). Comme le reste de la Californie, San Francisco passe sous la souveraineté mexicaine en </w:t>
      </w:r>
      <w:smartTag w:uri="urn:schemas-microsoft-com:office:cs:smarttags" w:element="NumConv6p0">
        <w:smartTagPr>
          <w:attr w:name="val" w:val="1821"/>
          <w:attr w:name="sch" w:val="1"/>
        </w:smartTagPr>
        <w:r w:rsidRPr="00F06A97">
          <w:rPr>
            <w:lang w:val="fr-FR"/>
          </w:rPr>
          <w:t>1821</w:t>
        </w:r>
      </w:smartTag>
      <w:r w:rsidRPr="00F06A97">
        <w:rPr>
          <w:lang w:val="fr-FR"/>
        </w:rPr>
        <w:t xml:space="preserve">. Ce n'est cependant qu'en </w:t>
      </w:r>
      <w:smartTag w:uri="urn:schemas-microsoft-com:office:cs:smarttags" w:element="NumConv6p0">
        <w:smartTagPr>
          <w:attr w:name="val" w:val="1836"/>
          <w:attr w:name="sch" w:val="1"/>
        </w:smartTagPr>
        <w:r w:rsidRPr="00F06A97">
          <w:rPr>
            <w:lang w:val="fr-FR"/>
          </w:rPr>
          <w:t>1836</w:t>
        </w:r>
      </w:smartTag>
      <w:r w:rsidRPr="00F06A97">
        <w:rPr>
          <w:lang w:val="fr-FR"/>
        </w:rPr>
        <w:t xml:space="preserve"> que sont installées les premières habitations d'un village sur le bord de la baie, en un endroit appelé </w:t>
      </w:r>
      <w:proofErr w:type="spellStart"/>
      <w:r w:rsidRPr="00F06A97">
        <w:rPr>
          <w:lang w:val="fr-FR"/>
        </w:rPr>
        <w:t>Yerba</w:t>
      </w:r>
      <w:proofErr w:type="spellEnd"/>
      <w:r w:rsidRPr="00F06A97">
        <w:rPr>
          <w:lang w:val="fr-FR"/>
        </w:rPr>
        <w:t xml:space="preserve"> </w:t>
      </w:r>
      <w:proofErr w:type="spellStart"/>
      <w:r w:rsidRPr="00F06A97">
        <w:rPr>
          <w:lang w:val="fr-FR"/>
        </w:rPr>
        <w:t>Buena</w:t>
      </w:r>
      <w:proofErr w:type="spellEnd"/>
      <w:r w:rsidRPr="00F06A97">
        <w:rPr>
          <w:lang w:val="fr-FR"/>
        </w:rPr>
        <w:t xml:space="preserve"> (« la bonne herbe »), par référence à la menthe qui pousse sur les collines environnantes.</w:t>
      </w:r>
    </w:p>
    <w:p w:rsidR="00F95D7A" w:rsidRDefault="00F06A97" w:rsidP="00024F1C">
      <w:pPr>
        <w:jc w:val="both"/>
        <w:rPr>
          <w:lang w:val="fr-FR"/>
        </w:rPr>
      </w:pPr>
      <w:r>
        <w:rPr>
          <w:lang w:val="fr-FR"/>
        </w:rPr>
        <w:t xml:space="preserve">La </w:t>
      </w:r>
      <w:r w:rsidRPr="00F06A97">
        <w:rPr>
          <w:lang w:val="fr-FR"/>
        </w:rPr>
        <w:t xml:space="preserve">ville ne prend son essor qu'avec la ruée vers l'or de </w:t>
      </w:r>
      <w:smartTag w:uri="urn:schemas-microsoft-com:office:cs:smarttags" w:element="NumConv6p0">
        <w:smartTagPr>
          <w:attr w:name="val" w:val="1848"/>
          <w:attr w:name="sch" w:val="1"/>
        </w:smartTagPr>
        <w:r w:rsidRPr="00F06A97">
          <w:rPr>
            <w:lang w:val="fr-FR"/>
          </w:rPr>
          <w:t>1848</w:t>
        </w:r>
      </w:smartTag>
      <w:r w:rsidRPr="00F06A97">
        <w:rPr>
          <w:lang w:val="fr-FR"/>
        </w:rPr>
        <w:t>-</w:t>
      </w:r>
      <w:smartTag w:uri="urn:schemas-microsoft-com:office:cs:smarttags" w:element="NumConv6p0">
        <w:smartTagPr>
          <w:attr w:name="val" w:val="1849"/>
          <w:attr w:name="sch" w:val="1"/>
        </w:smartTagPr>
        <w:r w:rsidRPr="00F06A97">
          <w:rPr>
            <w:lang w:val="fr-FR"/>
          </w:rPr>
          <w:t>1849</w:t>
        </w:r>
      </w:smartTag>
      <w:r w:rsidRPr="00F06A97">
        <w:rPr>
          <w:lang w:val="fr-FR"/>
        </w:rPr>
        <w:t xml:space="preserve">, accueillant les émigrants à la recherche du précieux minerai. Elle est le terminus du premier chemin de fer transcontinental. Les aventuriers du monde entier sont attirés par la porte de l'or (Golden </w:t>
      </w:r>
      <w:proofErr w:type="spellStart"/>
      <w:r w:rsidRPr="00F06A97">
        <w:rPr>
          <w:lang w:val="fr-FR"/>
        </w:rPr>
        <w:t>Gate</w:t>
      </w:r>
      <w:proofErr w:type="spellEnd"/>
      <w:r w:rsidRPr="00F06A97">
        <w:rPr>
          <w:lang w:val="fr-FR"/>
        </w:rPr>
        <w:t>). Quelques années plus tard, la découverte de gisements d'argent dans la Sierra Nevada accélère le développement de l'agglomération.</w:t>
      </w:r>
    </w:p>
    <w:p w:rsidR="00F95D7A" w:rsidRDefault="00F06A97" w:rsidP="00024F1C">
      <w:pPr>
        <w:jc w:val="both"/>
        <w:rPr>
          <w:lang w:val="fr-FR"/>
        </w:rPr>
      </w:pPr>
      <w:r w:rsidRPr="00F06A97">
        <w:rPr>
          <w:lang w:val="fr-FR"/>
        </w:rPr>
        <w:t xml:space="preserve">En </w:t>
      </w:r>
      <w:smartTag w:uri="urn:schemas-microsoft-com:office:cs:smarttags" w:element="NumConv6p0">
        <w:smartTagPr>
          <w:attr w:name="val" w:val="1847"/>
          <w:attr w:name="sch" w:val="1"/>
        </w:smartTagPr>
        <w:r w:rsidRPr="00F06A97">
          <w:rPr>
            <w:lang w:val="fr-FR"/>
          </w:rPr>
          <w:t>1847</w:t>
        </w:r>
      </w:smartTag>
      <w:r w:rsidRPr="00F06A97">
        <w:rPr>
          <w:lang w:val="fr-FR"/>
        </w:rPr>
        <w:t xml:space="preserve">, Levi Strauss s'installe à San Francisco et crée les premiers jeans qui remportent un grand succès auprès des prospecteurs et des chercheurs d'or. Pendant la guerre, les usines </w:t>
      </w:r>
      <w:proofErr w:type="spellStart"/>
      <w:r w:rsidRPr="00F06A97">
        <w:rPr>
          <w:lang w:val="fr-FR"/>
        </w:rPr>
        <w:t>Levi's</w:t>
      </w:r>
      <w:proofErr w:type="spellEnd"/>
      <w:r w:rsidRPr="00F06A97">
        <w:rPr>
          <w:lang w:val="fr-FR"/>
        </w:rPr>
        <w:t xml:space="preserve"> fournissent l'armée américaine en pantalon.</w:t>
      </w:r>
    </w:p>
    <w:p w:rsidR="00F95D7A" w:rsidRDefault="00F06A97" w:rsidP="00024F1C">
      <w:pPr>
        <w:jc w:val="both"/>
        <w:rPr>
          <w:lang w:val="fr-FR"/>
        </w:rPr>
      </w:pPr>
      <w:r w:rsidRPr="00F06A97">
        <w:rPr>
          <w:lang w:val="fr-FR"/>
        </w:rPr>
        <w:t>C'est également</w:t>
      </w:r>
      <w:r>
        <w:rPr>
          <w:lang w:val="fr-FR"/>
        </w:rPr>
        <w:t xml:space="preserve"> dans la deuxième moitié du XIX</w:t>
      </w:r>
      <w:r w:rsidRPr="008B7A7A">
        <w:rPr>
          <w:lang w:val="fr-FR"/>
        </w:rPr>
        <w:t>e</w:t>
      </w:r>
      <w:r w:rsidRPr="00F06A97">
        <w:rPr>
          <w:lang w:val="fr-FR"/>
        </w:rPr>
        <w:t xml:space="preserve"> siècle que la diaspora chinoise commença à s'installer à San Francisco ; ils surnom</w:t>
      </w:r>
      <w:r>
        <w:rPr>
          <w:lang w:val="fr-FR"/>
        </w:rPr>
        <w:t>maient alors la Californie de « montagne dorée »</w:t>
      </w:r>
      <w:r w:rsidRPr="00F06A97">
        <w:rPr>
          <w:lang w:val="fr-FR"/>
        </w:rPr>
        <w:t>. Les émigrés fuyaient les conséquences des guerres de l'opium et ont prospéré dans la restauration, le commerce, la pêche et la blanchisserie : San Francisco était alors une ville d'hommes (mineurs, aventuriers) qui avait besoin de laveries. Les Chinois constituèrent des sociétés secrètes pour régler leurs différends. Le quartier chinois n'avait pas bonne réputation. Dans certains bars, on avait aménagé une porte étroite pour retarder l'avance des policiers. Au début du XXe siècle, des Juifs issus de la bourgeoisie allemande s'installent à San Francisco.</w:t>
      </w:r>
    </w:p>
    <w:p w:rsidR="00F95D7A" w:rsidRDefault="00F06A97" w:rsidP="00024F1C">
      <w:pPr>
        <w:jc w:val="both"/>
        <w:rPr>
          <w:lang w:val="fr-FR"/>
        </w:rPr>
      </w:pPr>
      <w:r>
        <w:rPr>
          <w:lang w:val="fr-FR"/>
        </w:rPr>
        <w:t>En</w:t>
      </w:r>
      <w:r w:rsidRPr="00F06A97">
        <w:rPr>
          <w:lang w:val="fr-FR"/>
        </w:rPr>
        <w:t xml:space="preserve"> </w:t>
      </w:r>
      <w:smartTag w:uri="urn:schemas-microsoft-com:office:cs:smarttags" w:element="NumConv6p0">
        <w:smartTagPr>
          <w:attr w:name="val" w:val="1906"/>
          <w:attr w:name="sch" w:val="1"/>
        </w:smartTagPr>
        <w:r w:rsidRPr="00F06A97">
          <w:rPr>
            <w:lang w:val="fr-FR"/>
          </w:rPr>
          <w:t>1906</w:t>
        </w:r>
      </w:smartTag>
      <w:r w:rsidRPr="00F06A97">
        <w:rPr>
          <w:lang w:val="fr-FR"/>
        </w:rPr>
        <w:t xml:space="preserve">, elle subit un tremblement de terre et une grande partie de la ville est détruite par un gigantesque incendie déclenchée à la suite du séisme. Il fallut trois jours pour circonscrire le sinistre. La ville fut ensuite rapidement reconstruite, notamment grâce à l'afflux d'une main d'œuvre étrangère venue d'Europe et d'Asie. En </w:t>
      </w:r>
      <w:smartTag w:uri="urn:schemas-microsoft-com:office:smarttags" w:element="metricconverter">
        <w:smartTagPr>
          <w:attr w:name="ProductID" w:val="1915, l"/>
        </w:smartTagPr>
        <w:smartTag w:uri="urn:schemas-microsoft-com:office:cs:smarttags" w:element="NumConv6p0">
          <w:smartTagPr>
            <w:attr w:name="val" w:val="1915"/>
            <w:attr w:name="sch" w:val="1"/>
          </w:smartTagPr>
          <w:r w:rsidRPr="00F06A97">
            <w:rPr>
              <w:lang w:val="fr-FR"/>
            </w:rPr>
            <w:t>1915</w:t>
          </w:r>
        </w:smartTag>
        <w:r w:rsidRPr="00F06A97">
          <w:rPr>
            <w:lang w:val="fr-FR"/>
          </w:rPr>
          <w:t>, l</w:t>
        </w:r>
      </w:smartTag>
      <w:r w:rsidRPr="00F06A97">
        <w:rPr>
          <w:lang w:val="fr-FR"/>
        </w:rPr>
        <w:t xml:space="preserve">'Exposition internationale de San Francisco attire </w:t>
      </w:r>
      <w:smartTag w:uri="urn:schemas-microsoft-com:office:cs:smarttags" w:element="NumConv6p0">
        <w:smartTagPr>
          <w:attr w:name="val" w:val="19"/>
          <w:attr w:name="sch" w:val="1"/>
        </w:smartTagPr>
        <w:r w:rsidRPr="00F06A97">
          <w:rPr>
            <w:lang w:val="fr-FR"/>
          </w:rPr>
          <w:t>19</w:t>
        </w:r>
      </w:smartTag>
      <w:r>
        <w:rPr>
          <w:lang w:val="fr-FR"/>
        </w:rPr>
        <w:t> millions de visiteurs</w:t>
      </w:r>
      <w:r w:rsidRPr="00F06A97">
        <w:rPr>
          <w:lang w:val="fr-FR"/>
        </w:rPr>
        <w:t>.</w:t>
      </w:r>
    </w:p>
    <w:p w:rsidR="00F95D7A" w:rsidRDefault="00F06A97" w:rsidP="00024F1C">
      <w:pPr>
        <w:jc w:val="both"/>
        <w:rPr>
          <w:lang w:val="fr-FR"/>
        </w:rPr>
      </w:pPr>
      <w:r w:rsidRPr="00F06A97">
        <w:rPr>
          <w:lang w:val="fr-FR"/>
        </w:rPr>
        <w:lastRenderedPageBreak/>
        <w:t xml:space="preserve">Après la Seconde Guerre mondiale, une première conférence de la paix se réunit à San Francisco. Elle aboutit le </w:t>
      </w:r>
      <w:smartTag w:uri="urn:schemas-microsoft-com:office:cs:smarttags" w:element="NumConv6p0">
        <w:smartTagPr>
          <w:attr w:name="val" w:val="26"/>
          <w:attr w:name="sch" w:val="1"/>
        </w:smartTagPr>
        <w:r w:rsidRPr="00F06A97">
          <w:rPr>
            <w:lang w:val="fr-FR"/>
          </w:rPr>
          <w:t>26</w:t>
        </w:r>
      </w:smartTag>
      <w:r w:rsidRPr="00F06A97">
        <w:rPr>
          <w:lang w:val="fr-FR"/>
        </w:rPr>
        <w:t xml:space="preserve"> juin </w:t>
      </w:r>
      <w:smartTag w:uri="urn:schemas-microsoft-com:office:cs:smarttags" w:element="NumConv6p0">
        <w:smartTagPr>
          <w:attr w:name="val" w:val="1945"/>
          <w:attr w:name="sch" w:val="1"/>
        </w:smartTagPr>
        <w:r w:rsidRPr="00F06A97">
          <w:rPr>
            <w:lang w:val="fr-FR"/>
          </w:rPr>
          <w:t>1945</w:t>
        </w:r>
      </w:smartTag>
      <w:r w:rsidRPr="00F06A97">
        <w:rPr>
          <w:lang w:val="fr-FR"/>
        </w:rPr>
        <w:t xml:space="preserve"> à la signature de la charte de l'ONU par cinquante pays. En </w:t>
      </w:r>
      <w:smartTag w:uri="urn:schemas-microsoft-com:office:cs:smarttags" w:element="NumConv6p0">
        <w:smartTagPr>
          <w:attr w:name="val" w:val="1951"/>
          <w:attr w:name="sch" w:val="1"/>
        </w:smartTagPr>
        <w:r w:rsidRPr="00F06A97">
          <w:rPr>
            <w:lang w:val="fr-FR"/>
          </w:rPr>
          <w:t>1951</w:t>
        </w:r>
      </w:smartTag>
      <w:r>
        <w:rPr>
          <w:lang w:val="fr-FR"/>
        </w:rPr>
        <w:t>, la deuxième « Conférence de la paix »</w:t>
      </w:r>
      <w:r w:rsidRPr="00F06A97">
        <w:rPr>
          <w:lang w:val="fr-FR"/>
        </w:rPr>
        <w:t xml:space="preserve"> s'y est tenue, et a débouché sur le Traité de San Francisco. Ce traité entre en application le </w:t>
      </w:r>
      <w:smartTag w:uri="urn:schemas-microsoft-com:office:cs:smarttags" w:element="NumConv6p0">
        <w:smartTagPr>
          <w:attr w:name="val" w:val="28"/>
          <w:attr w:name="sch" w:val="1"/>
        </w:smartTagPr>
        <w:r w:rsidRPr="00F06A97">
          <w:rPr>
            <w:lang w:val="fr-FR"/>
          </w:rPr>
          <w:t>28</w:t>
        </w:r>
      </w:smartTag>
      <w:r w:rsidRPr="00F06A97">
        <w:rPr>
          <w:lang w:val="fr-FR"/>
        </w:rPr>
        <w:t xml:space="preserve"> avril </w:t>
      </w:r>
      <w:smartTag w:uri="urn:schemas-microsoft-com:office:cs:smarttags" w:element="NumConv6p0">
        <w:smartTagPr>
          <w:attr w:name="val" w:val="1952"/>
          <w:attr w:name="sch" w:val="1"/>
        </w:smartTagPr>
        <w:r w:rsidRPr="00F06A97">
          <w:rPr>
            <w:lang w:val="fr-FR"/>
          </w:rPr>
          <w:t>1952</w:t>
        </w:r>
      </w:smartTag>
      <w:r w:rsidRPr="00F06A97">
        <w:rPr>
          <w:lang w:val="fr-FR"/>
        </w:rPr>
        <w:t xml:space="preserve"> et met fin à la période d'occupation (</w:t>
      </w:r>
      <w:smartTag w:uri="urn:schemas-microsoft-com:office:cs:smarttags" w:element="NumConv6p0">
        <w:smartTagPr>
          <w:attr w:name="val" w:val="1945"/>
          <w:attr w:name="sch" w:val="1"/>
        </w:smartTagPr>
        <w:r w:rsidRPr="00F06A97">
          <w:rPr>
            <w:lang w:val="fr-FR"/>
          </w:rPr>
          <w:t>1945</w:t>
        </w:r>
      </w:smartTag>
      <w:r w:rsidRPr="00F06A97">
        <w:rPr>
          <w:lang w:val="fr-FR"/>
        </w:rPr>
        <w:t>-</w:t>
      </w:r>
      <w:smartTag w:uri="urn:schemas-microsoft-com:office:cs:smarttags" w:element="NumConv6p0">
        <w:smartTagPr>
          <w:attr w:name="val" w:val="1952"/>
          <w:attr w:name="sch" w:val="1"/>
        </w:smartTagPr>
        <w:r w:rsidRPr="00F06A97">
          <w:rPr>
            <w:lang w:val="fr-FR"/>
          </w:rPr>
          <w:t>1952</w:t>
        </w:r>
      </w:smartTag>
      <w:r w:rsidRPr="00F06A97">
        <w:rPr>
          <w:lang w:val="fr-FR"/>
        </w:rPr>
        <w:t xml:space="preserve"> au Japon).</w:t>
      </w:r>
    </w:p>
    <w:p w:rsidR="00F95D7A" w:rsidRDefault="00F06A97" w:rsidP="00024F1C">
      <w:pPr>
        <w:jc w:val="both"/>
        <w:rPr>
          <w:lang w:val="fr-FR"/>
        </w:rPr>
      </w:pPr>
      <w:r w:rsidRPr="00F06A97">
        <w:rPr>
          <w:lang w:val="fr-FR"/>
        </w:rPr>
        <w:t>La révolution industrie</w:t>
      </w:r>
      <w:r>
        <w:rPr>
          <w:lang w:val="fr-FR"/>
        </w:rPr>
        <w:t>lle de la deuxième moitié du XX</w:t>
      </w:r>
      <w:r w:rsidRPr="008B7A7A">
        <w:rPr>
          <w:lang w:val="fr-FR"/>
        </w:rPr>
        <w:t>e</w:t>
      </w:r>
      <w:r w:rsidRPr="00F06A97">
        <w:rPr>
          <w:lang w:val="fr-FR"/>
        </w:rPr>
        <w:t xml:space="preserve"> siècle transforme l'économie de la région : le développement de la </w:t>
      </w:r>
      <w:proofErr w:type="spellStart"/>
      <w:r w:rsidRPr="00F06A97">
        <w:rPr>
          <w:lang w:val="fr-FR"/>
        </w:rPr>
        <w:t>Silicon</w:t>
      </w:r>
      <w:proofErr w:type="spellEnd"/>
      <w:r w:rsidRPr="00F06A97">
        <w:rPr>
          <w:lang w:val="fr-FR"/>
        </w:rPr>
        <w:t xml:space="preserve"> </w:t>
      </w:r>
      <w:proofErr w:type="spellStart"/>
      <w:r w:rsidRPr="00F06A97">
        <w:rPr>
          <w:lang w:val="fr-FR"/>
        </w:rPr>
        <w:t>Valley</w:t>
      </w:r>
      <w:proofErr w:type="spellEnd"/>
      <w:r w:rsidRPr="00F06A97">
        <w:rPr>
          <w:lang w:val="fr-FR"/>
        </w:rPr>
        <w:t>, au sud de la ville, donne une image dynamique et moderne de cette région de la Californie.</w:t>
      </w:r>
    </w:p>
    <w:p w:rsidR="00F95D7A" w:rsidRDefault="00F06A97" w:rsidP="00024F1C">
      <w:pPr>
        <w:jc w:val="both"/>
        <w:rPr>
          <w:lang w:val="fr-FR"/>
        </w:rPr>
      </w:pPr>
      <w:r w:rsidRPr="00F06A97">
        <w:rPr>
          <w:lang w:val="fr-FR"/>
        </w:rPr>
        <w:t xml:space="preserve">San Francisco fut également la ville de Joshua Norton, empereur autoproclamé des États-Unis. Elle fut le berceau du mouvement Beatnik. La ville constitue la dernière frontière, la cité américaine la plus à l'ouest. Sa tradition de tolérance la plaça souvent à l'avant-garde de l'émancipation des minorités et des droits civiques. </w:t>
      </w:r>
      <w:r w:rsidRPr="008B7A7A">
        <w:rPr>
          <w:lang w:val="fr-FR"/>
        </w:rPr>
        <w:t xml:space="preserve">Le programme des Black </w:t>
      </w:r>
      <w:proofErr w:type="spellStart"/>
      <w:r w:rsidRPr="008B7A7A">
        <w:rPr>
          <w:lang w:val="fr-FR"/>
        </w:rPr>
        <w:t>Panthers</w:t>
      </w:r>
      <w:proofErr w:type="spellEnd"/>
      <w:r w:rsidRPr="008B7A7A">
        <w:rPr>
          <w:lang w:val="fr-FR"/>
        </w:rPr>
        <w:t xml:space="preserve"> « Free Breakfast for </w:t>
      </w:r>
      <w:proofErr w:type="spellStart"/>
      <w:r w:rsidRPr="008B7A7A">
        <w:rPr>
          <w:lang w:val="fr-FR"/>
        </w:rPr>
        <w:t>Children</w:t>
      </w:r>
      <w:proofErr w:type="spellEnd"/>
      <w:r w:rsidRPr="008B7A7A">
        <w:rPr>
          <w:lang w:val="fr-FR"/>
        </w:rPr>
        <w:t xml:space="preserve"> Program » est parti de San Francisco. </w:t>
      </w:r>
      <w:r w:rsidRPr="00F06A97">
        <w:rPr>
          <w:lang w:val="fr-FR"/>
        </w:rPr>
        <w:t xml:space="preserve">La ville fut également dans les années </w:t>
      </w:r>
      <w:smartTag w:uri="urn:schemas-microsoft-com:office:cs:smarttags" w:element="NumConv6p0">
        <w:smartTagPr>
          <w:attr w:name="val" w:val="1960"/>
          <w:attr w:name="sch" w:val="1"/>
        </w:smartTagPr>
        <w:r w:rsidRPr="00F06A97">
          <w:rPr>
            <w:lang w:val="fr-FR"/>
          </w:rPr>
          <w:t>1960</w:t>
        </w:r>
      </w:smartTag>
      <w:r w:rsidRPr="00F06A97">
        <w:rPr>
          <w:lang w:val="fr-FR"/>
        </w:rPr>
        <w:t>-</w:t>
      </w:r>
      <w:smartTag w:uri="urn:schemas-microsoft-com:office:cs:smarttags" w:element="NumConv6p0">
        <w:smartTagPr>
          <w:attr w:name="val" w:val="1970"/>
          <w:attr w:name="sch" w:val="1"/>
        </w:smartTagPr>
        <w:r w:rsidRPr="00F06A97">
          <w:rPr>
            <w:lang w:val="fr-FR"/>
          </w:rPr>
          <w:t>1970</w:t>
        </w:r>
      </w:smartTag>
      <w:r w:rsidRPr="00F06A97">
        <w:rPr>
          <w:lang w:val="fr-FR"/>
        </w:rPr>
        <w:t xml:space="preserve"> un foyer important de la contre-culture hippie, du psychédélisme et du </w:t>
      </w:r>
      <w:proofErr w:type="spellStart"/>
      <w:r w:rsidRPr="00F06A97">
        <w:rPr>
          <w:lang w:val="fr-FR"/>
        </w:rPr>
        <w:t>Flower</w:t>
      </w:r>
      <w:proofErr w:type="spellEnd"/>
      <w:r w:rsidRPr="00F06A97">
        <w:rPr>
          <w:lang w:val="fr-FR"/>
        </w:rPr>
        <w:t xml:space="preserve"> Power. En mars </w:t>
      </w:r>
      <w:smartTag w:uri="urn:schemas-microsoft-com:office:cs:smarttags" w:element="NumConv6p0">
        <w:smartTagPr>
          <w:attr w:name="val" w:val="2003"/>
          <w:attr w:name="sch" w:val="1"/>
        </w:smartTagPr>
        <w:r w:rsidRPr="00F06A97">
          <w:rPr>
            <w:lang w:val="fr-FR"/>
          </w:rPr>
          <w:t>2003</w:t>
        </w:r>
      </w:smartTag>
      <w:r w:rsidRPr="00F06A97">
        <w:rPr>
          <w:lang w:val="fr-FR"/>
        </w:rPr>
        <w:t>, de nombreux San-Franciscains défilèrent contre la guerre en Irak.</w:t>
      </w:r>
    </w:p>
    <w:p w:rsidR="005A3270" w:rsidRPr="005A3270" w:rsidRDefault="005A3270" w:rsidP="005A3270">
      <w:pPr>
        <w:rPr>
          <w:b/>
          <w:sz w:val="32"/>
          <w:szCs w:val="32"/>
          <w:lang w:val="fr-FR"/>
        </w:rPr>
      </w:pPr>
      <w:bookmarkStart w:id="2" w:name="_Toc151105686"/>
      <w:bookmarkStart w:id="3" w:name="_Toc444517006"/>
      <w:r w:rsidRPr="005A3270">
        <w:rPr>
          <w:b/>
          <w:sz w:val="32"/>
          <w:szCs w:val="32"/>
          <w:lang w:val="fr-FR"/>
        </w:rPr>
        <w:t>Géographie et climat</w:t>
      </w:r>
      <w:bookmarkStart w:id="4" w:name="_GoBack"/>
      <w:bookmarkEnd w:id="2"/>
      <w:bookmarkEnd w:id="3"/>
      <w:bookmarkEnd w:id="4"/>
    </w:p>
    <w:p w:rsidR="005A3270" w:rsidRDefault="005A3270" w:rsidP="005A3270">
      <w:pPr>
        <w:rPr>
          <w:lang w:val="fr-FR"/>
        </w:rPr>
      </w:pPr>
      <w:r w:rsidRPr="00F06A97">
        <w:rPr>
          <w:lang w:val="fr-FR"/>
        </w:rPr>
        <w:t xml:space="preserve">San Francisco et le nord du comté de San Mateo, vus du satellite </w:t>
      </w:r>
      <w:proofErr w:type="spellStart"/>
      <w:r w:rsidRPr="00F06A97">
        <w:rPr>
          <w:lang w:val="fr-FR"/>
        </w:rPr>
        <w:t>Landsat</w:t>
      </w:r>
      <w:proofErr w:type="spellEnd"/>
      <w:r w:rsidRPr="00F06A97">
        <w:rPr>
          <w:lang w:val="fr-FR"/>
        </w:rPr>
        <w:t xml:space="preserve"> </w:t>
      </w:r>
      <w:smartTag w:uri="urn:schemas-microsoft-com:office:cs:smarttags" w:element="NumConv6p0">
        <w:smartTagPr>
          <w:attr w:name="sch" w:val="1"/>
          <w:attr w:name="val" w:val="7"/>
        </w:smartTagPr>
        <w:r w:rsidRPr="00F06A97">
          <w:rPr>
            <w:lang w:val="fr-FR"/>
          </w:rPr>
          <w:t>7</w:t>
        </w:r>
      </w:smartTag>
      <w:r w:rsidRPr="00F06A97">
        <w:rPr>
          <w:lang w:val="fr-FR"/>
        </w:rPr>
        <w:t>.</w:t>
      </w:r>
      <w:r>
        <w:rPr>
          <w:lang w:val="fr-FR"/>
        </w:rPr>
        <w:t xml:space="preserve"> </w:t>
      </w:r>
      <w:r w:rsidRPr="00F06A97">
        <w:rPr>
          <w:lang w:val="fr-FR"/>
        </w:rPr>
        <w:t xml:space="preserve">La vaste majorité de la ville et du comté de San Francisco se situe sur l'extrémité nord de la péninsule de San Francisco. Font également partie de la ville plusieurs îles de la baie, notamment celle d'Alcatraz, </w:t>
      </w:r>
      <w:proofErr w:type="spellStart"/>
      <w:r w:rsidRPr="00F06A97">
        <w:rPr>
          <w:lang w:val="fr-FR"/>
        </w:rPr>
        <w:t>Treasure</w:t>
      </w:r>
      <w:proofErr w:type="spellEnd"/>
      <w:r w:rsidRPr="00F06A97">
        <w:rPr>
          <w:lang w:val="fr-FR"/>
        </w:rPr>
        <w:t xml:space="preserve"> Island, et le plus gros de </w:t>
      </w:r>
      <w:proofErr w:type="spellStart"/>
      <w:r w:rsidRPr="00F06A97">
        <w:rPr>
          <w:lang w:val="fr-FR"/>
        </w:rPr>
        <w:t>Red</w:t>
      </w:r>
      <w:proofErr w:type="spellEnd"/>
      <w:r w:rsidRPr="00F06A97">
        <w:rPr>
          <w:lang w:val="fr-FR"/>
        </w:rPr>
        <w:t xml:space="preserve"> Rock Island, près du Richmond-San Rafael Bridge. Les Îles </w:t>
      </w:r>
      <w:proofErr w:type="spellStart"/>
      <w:r w:rsidRPr="00F06A97">
        <w:rPr>
          <w:lang w:val="fr-FR"/>
        </w:rPr>
        <w:t>Farallon</w:t>
      </w:r>
      <w:proofErr w:type="spellEnd"/>
      <w:r w:rsidRPr="00F06A97">
        <w:rPr>
          <w:lang w:val="fr-FR"/>
        </w:rPr>
        <w:t xml:space="preserve">, situées dans l'océan Pacifique à </w:t>
      </w:r>
      <w:smartTag w:uri="urn:schemas-microsoft-com:office:smarttags" w:element="metricconverter">
        <w:smartTagPr>
          <w:attr w:name="ProductID" w:val="43 km"/>
        </w:smartTagPr>
        <w:smartTag w:uri="urn:schemas-microsoft-com:office:cs:smarttags" w:element="NumConv6p0">
          <w:smartTagPr>
            <w:attr w:name="sch" w:val="1"/>
            <w:attr w:name="val" w:val="43"/>
          </w:smartTagPr>
          <w:r w:rsidRPr="00F06A97">
            <w:rPr>
              <w:lang w:val="fr-FR"/>
            </w:rPr>
            <w:t>43</w:t>
          </w:r>
        </w:smartTag>
        <w:r>
          <w:rPr>
            <w:lang w:val="fr-FR"/>
          </w:rPr>
          <w:t> </w:t>
        </w:r>
        <w:r w:rsidRPr="00F06A97">
          <w:rPr>
            <w:lang w:val="fr-FR"/>
          </w:rPr>
          <w:t>km</w:t>
        </w:r>
      </w:smartTag>
      <w:r w:rsidRPr="00F06A97">
        <w:rPr>
          <w:lang w:val="fr-FR"/>
        </w:rPr>
        <w:t xml:space="preserve"> de la côte, dépendent de la ville.</w:t>
      </w:r>
    </w:p>
    <w:p w:rsidR="005A3270" w:rsidRDefault="005A3270" w:rsidP="005A3270">
      <w:pPr>
        <w:rPr>
          <w:lang w:val="fr-FR"/>
        </w:rPr>
      </w:pPr>
      <w:r w:rsidRPr="00F06A97">
        <w:rPr>
          <w:lang w:val="fr-FR"/>
        </w:rPr>
        <w:t xml:space="preserve">D'après le Bureau du Recensement, la ville et le comté s'étendent sur </w:t>
      </w:r>
      <w:smartTag w:uri="urn:schemas-microsoft-com:office:cs:smarttags" w:element="NumConv6p6">
        <w:smartTagPr>
          <w:attr w:name="sch" w:val="4"/>
          <w:attr w:name="val" w:val="600,7"/>
        </w:smartTagPr>
        <w:r w:rsidRPr="00F06A97">
          <w:rPr>
            <w:lang w:val="fr-FR"/>
          </w:rPr>
          <w:t>600,7</w:t>
        </w:r>
      </w:smartTag>
      <w:r w:rsidRPr="00F06A97">
        <w:rPr>
          <w:lang w:val="fr-FR"/>
        </w:rPr>
        <w:t xml:space="preserve"> km², dont </w:t>
      </w:r>
      <w:smartTag w:uri="urn:schemas-microsoft-com:office:cs:smarttags" w:element="NumConv6p6">
        <w:smartTagPr>
          <w:attr w:name="sch" w:val="4"/>
          <w:attr w:name="val" w:val="120,9"/>
        </w:smartTagPr>
        <w:r w:rsidRPr="00F06A97">
          <w:rPr>
            <w:lang w:val="fr-FR"/>
          </w:rPr>
          <w:t>120,9</w:t>
        </w:r>
      </w:smartTag>
      <w:r w:rsidRPr="00F06A97">
        <w:rPr>
          <w:lang w:val="fr-FR"/>
        </w:rPr>
        <w:t xml:space="preserve"> km² de terre et </w:t>
      </w:r>
      <w:smartTag w:uri="urn:schemas-microsoft-com:office:cs:smarttags" w:element="NumConv6p6">
        <w:smartTagPr>
          <w:attr w:name="sch" w:val="4"/>
          <w:attr w:name="val" w:val="479,7"/>
        </w:smartTagPr>
        <w:r w:rsidRPr="00F06A97">
          <w:rPr>
            <w:lang w:val="fr-FR"/>
          </w:rPr>
          <w:t>479,7</w:t>
        </w:r>
      </w:smartTag>
      <w:r w:rsidRPr="00F06A97">
        <w:rPr>
          <w:lang w:val="fr-FR"/>
        </w:rPr>
        <w:t xml:space="preserve"> km² de surface aquatique. Les eaux occupent donc </w:t>
      </w:r>
      <w:smartTag w:uri="urn:schemas-microsoft-com:office:cs:smarttags" w:element="NumConv6p6">
        <w:smartTagPr>
          <w:attr w:name="sch" w:val="4"/>
          <w:attr w:name="val" w:val="79,86"/>
        </w:smartTagPr>
        <w:r w:rsidRPr="00F06A97">
          <w:rPr>
            <w:lang w:val="fr-FR"/>
          </w:rPr>
          <w:t>79,86</w:t>
        </w:r>
      </w:smartTag>
      <w:r w:rsidRPr="00F06A97">
        <w:rPr>
          <w:lang w:val="fr-FR"/>
        </w:rPr>
        <w:t xml:space="preserve">% de la surface totale. La ville est souvent réputée pour mesurer approximativement </w:t>
      </w:r>
      <w:smartTag w:uri="urn:schemas-microsoft-com:office:smarttags" w:element="metricconverter">
        <w:smartTagPr>
          <w:attr w:name="ProductID" w:val="7 miles"/>
        </w:smartTagPr>
        <w:smartTag w:uri="urn:schemas-microsoft-com:office:cs:smarttags" w:element="NumConv6p0">
          <w:smartTagPr>
            <w:attr w:name="sch" w:val="1"/>
            <w:attr w:name="val" w:val="7"/>
          </w:smartTagPr>
          <w:r w:rsidRPr="00F06A97">
            <w:rPr>
              <w:lang w:val="fr-FR"/>
            </w:rPr>
            <w:t>7</w:t>
          </w:r>
        </w:smartTag>
        <w:r>
          <w:rPr>
            <w:lang w:val="fr-FR"/>
          </w:rPr>
          <w:t> </w:t>
        </w:r>
        <w:r w:rsidRPr="00F06A97">
          <w:rPr>
            <w:lang w:val="fr-FR"/>
          </w:rPr>
          <w:t>miles</w:t>
        </w:r>
      </w:smartTag>
      <w:r w:rsidRPr="00F06A97">
        <w:rPr>
          <w:lang w:val="fr-FR"/>
        </w:rPr>
        <w:t xml:space="preserve"> (</w:t>
      </w:r>
      <w:smartTag w:uri="urn:schemas-microsoft-com:office:smarttags" w:element="metricconverter">
        <w:smartTagPr>
          <w:attr w:name="ProductID" w:val="11,26 km"/>
        </w:smartTagPr>
        <w:smartTag w:uri="urn:schemas-microsoft-com:office:cs:smarttags" w:element="NumConv6p6">
          <w:smartTagPr>
            <w:attr w:name="sch" w:val="4"/>
            <w:attr w:name="val" w:val="11,26"/>
          </w:smartTagPr>
          <w:r w:rsidRPr="00F06A97">
            <w:rPr>
              <w:lang w:val="fr-FR"/>
            </w:rPr>
            <w:t>11,26</w:t>
          </w:r>
        </w:smartTag>
        <w:r w:rsidRPr="00F06A97">
          <w:rPr>
            <w:lang w:val="fr-FR"/>
          </w:rPr>
          <w:t xml:space="preserve"> km</w:t>
        </w:r>
      </w:smartTag>
      <w:r w:rsidRPr="00F06A97">
        <w:rPr>
          <w:lang w:val="fr-FR"/>
        </w:rPr>
        <w:t xml:space="preserve">) sur </w:t>
      </w:r>
      <w:smartTag w:uri="urn:schemas-microsoft-com:office:cs:smarttags" w:element="NumConv6p0">
        <w:smartTagPr>
          <w:attr w:name="sch" w:val="1"/>
          <w:attr w:name="val" w:val="7"/>
        </w:smartTagPr>
        <w:r w:rsidRPr="00F06A97">
          <w:rPr>
            <w:lang w:val="fr-FR"/>
          </w:rPr>
          <w:t>7</w:t>
        </w:r>
      </w:smartTag>
      <w:r w:rsidRPr="00F06A97">
        <w:rPr>
          <w:lang w:val="fr-FR"/>
        </w:rPr>
        <w:t>, mais elle est en fait légèrement plus petite.</w:t>
      </w:r>
    </w:p>
    <w:p w:rsidR="005A3270" w:rsidRDefault="005A3270" w:rsidP="00024F1C">
      <w:pPr>
        <w:jc w:val="both"/>
        <w:rPr>
          <w:lang w:val="fr-FR"/>
        </w:rPr>
      </w:pPr>
    </w:p>
    <w:sectPr w:rsidR="005A3270" w:rsidSect="00124C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97"/>
    <w:rsid w:val="00012191"/>
    <w:rsid w:val="00024F1C"/>
    <w:rsid w:val="000613E8"/>
    <w:rsid w:val="00124C94"/>
    <w:rsid w:val="00125553"/>
    <w:rsid w:val="00147DBF"/>
    <w:rsid w:val="001C6F76"/>
    <w:rsid w:val="00203B93"/>
    <w:rsid w:val="003D6CDA"/>
    <w:rsid w:val="004D789C"/>
    <w:rsid w:val="005A3270"/>
    <w:rsid w:val="0076031A"/>
    <w:rsid w:val="00880FEA"/>
    <w:rsid w:val="00883DE5"/>
    <w:rsid w:val="008B7A7A"/>
    <w:rsid w:val="008E355E"/>
    <w:rsid w:val="008E7C44"/>
    <w:rsid w:val="009E6F15"/>
    <w:rsid w:val="00A07ED0"/>
    <w:rsid w:val="00B81251"/>
    <w:rsid w:val="00B90A9C"/>
    <w:rsid w:val="00BA08A8"/>
    <w:rsid w:val="00BA2258"/>
    <w:rsid w:val="00EA7CF9"/>
    <w:rsid w:val="00F06A97"/>
    <w:rsid w:val="00F91044"/>
    <w:rsid w:val="00F95D7A"/>
    <w:rsid w:val="00FC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smarttags" w:name="metricconverter"/>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3"/>
    <w:pPr>
      <w:jc w:val="left"/>
    </w:pPr>
    <w:rPr>
      <w:lang w:eastAsia="ja-JP"/>
    </w:rPr>
  </w:style>
  <w:style w:type="paragraph" w:styleId="Titre1">
    <w:name w:val="heading 1"/>
    <w:basedOn w:val="Normal"/>
    <w:next w:val="Normal"/>
    <w:link w:val="Titre1Car"/>
    <w:uiPriority w:val="9"/>
    <w:qFormat/>
    <w:rsid w:val="00B81251"/>
    <w:pPr>
      <w:keepNext/>
      <w:spacing w:before="300" w:after="40"/>
      <w:outlineLvl w:val="0"/>
    </w:pPr>
    <w:rPr>
      <w:smallCaps/>
      <w:color w:val="000000"/>
      <w:spacing w:val="5"/>
      <w:sz w:val="32"/>
      <w:szCs w:val="32"/>
    </w:rPr>
  </w:style>
  <w:style w:type="paragraph" w:styleId="Titre2">
    <w:name w:val="heading 2"/>
    <w:basedOn w:val="Normal"/>
    <w:next w:val="Normal"/>
    <w:link w:val="Titre2Car"/>
    <w:uiPriority w:val="9"/>
    <w:qFormat/>
    <w:rsid w:val="00B81251"/>
    <w:pPr>
      <w:keepNext/>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B81251"/>
    <w:pPr>
      <w:keepNext/>
      <w:spacing w:after="0"/>
      <w:outlineLvl w:val="2"/>
    </w:pPr>
    <w:rPr>
      <w:smallCaps/>
      <w:spacing w:val="5"/>
      <w:sz w:val="24"/>
      <w:szCs w:val="24"/>
    </w:rPr>
  </w:style>
  <w:style w:type="paragraph" w:styleId="Titre4">
    <w:name w:val="heading 4"/>
    <w:basedOn w:val="Normal"/>
    <w:next w:val="Normal"/>
    <w:link w:val="Titre4Car"/>
    <w:uiPriority w:val="9"/>
    <w:semiHidden/>
    <w:unhideWhenUsed/>
    <w:qFormat/>
    <w:rsid w:val="00B81251"/>
    <w:pPr>
      <w:spacing w:before="240" w:after="0"/>
      <w:outlineLvl w:val="3"/>
    </w:pPr>
    <w:rPr>
      <w:rFonts w:cs="Times New Roman"/>
      <w:smallCaps/>
      <w:spacing w:val="10"/>
      <w:sz w:val="22"/>
      <w:szCs w:val="22"/>
    </w:rPr>
  </w:style>
  <w:style w:type="paragraph" w:styleId="Titre5">
    <w:name w:val="heading 5"/>
    <w:basedOn w:val="Normal"/>
    <w:next w:val="Normal"/>
    <w:link w:val="Titre5Car"/>
    <w:uiPriority w:val="9"/>
    <w:semiHidden/>
    <w:unhideWhenUsed/>
    <w:qFormat/>
    <w:rsid w:val="00B81251"/>
    <w:pPr>
      <w:spacing w:before="200" w:after="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B81251"/>
    <w:pPr>
      <w:spacing w:after="0"/>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B81251"/>
    <w:pPr>
      <w:spacing w:after="0"/>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B81251"/>
    <w:pPr>
      <w:spacing w:after="0"/>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B81251"/>
    <w:pPr>
      <w:spacing w:after="0"/>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51"/>
    <w:rPr>
      <w:smallCaps/>
      <w:color w:val="000000"/>
      <w:spacing w:val="5"/>
      <w:sz w:val="32"/>
      <w:szCs w:val="32"/>
      <w:lang w:eastAsia="ja-JP"/>
    </w:rPr>
  </w:style>
  <w:style w:type="paragraph" w:styleId="Titre">
    <w:name w:val="Title"/>
    <w:basedOn w:val="Normal"/>
    <w:link w:val="TitreCar"/>
    <w:uiPriority w:val="10"/>
    <w:qFormat/>
    <w:rsid w:val="00B81251"/>
    <w:pPr>
      <w:pBdr>
        <w:top w:val="single" w:sz="12" w:space="1" w:color="C0504D"/>
      </w:pBdr>
      <w:spacing w:line="240" w:lineRule="auto"/>
      <w:jc w:val="right"/>
    </w:pPr>
    <w:rPr>
      <w:smallCaps/>
      <w:color w:val="000000"/>
      <w:sz w:val="48"/>
      <w:szCs w:val="48"/>
    </w:rPr>
  </w:style>
  <w:style w:type="character" w:customStyle="1" w:styleId="TitreCar">
    <w:name w:val="Titre Car"/>
    <w:basedOn w:val="Policepardfaut"/>
    <w:link w:val="Titre"/>
    <w:uiPriority w:val="10"/>
    <w:rsid w:val="00B81251"/>
    <w:rPr>
      <w:rFonts w:eastAsiaTheme="minorEastAsia" w:cstheme="minorBidi"/>
      <w:smallCaps/>
      <w:color w:val="000000"/>
      <w:sz w:val="48"/>
      <w:szCs w:val="48"/>
      <w:lang w:eastAsia="ja-JP"/>
    </w:rPr>
  </w:style>
  <w:style w:type="character" w:customStyle="1" w:styleId="Titre2Car">
    <w:name w:val="Titre 2 Car"/>
    <w:basedOn w:val="Policepardfaut"/>
    <w:link w:val="Titre2"/>
    <w:uiPriority w:val="9"/>
    <w:rsid w:val="00B81251"/>
    <w:rPr>
      <w:smallCaps/>
      <w:spacing w:val="5"/>
      <w:sz w:val="28"/>
      <w:szCs w:val="28"/>
      <w:lang w:eastAsia="ja-JP"/>
    </w:rPr>
  </w:style>
  <w:style w:type="table" w:styleId="Grilledutableau">
    <w:name w:val="Table Grid"/>
    <w:basedOn w:val="TableauNormal"/>
    <w:uiPriority w:val="59"/>
    <w:rsid w:val="009E6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B81251"/>
    <w:rPr>
      <w:smallCaps/>
      <w:spacing w:val="5"/>
      <w:sz w:val="24"/>
      <w:szCs w:val="24"/>
      <w:lang w:eastAsia="ja-JP"/>
    </w:rPr>
  </w:style>
  <w:style w:type="paragraph" w:styleId="Textedebulles">
    <w:name w:val="Balloon Text"/>
    <w:basedOn w:val="Normal"/>
    <w:link w:val="TextedebullesCar"/>
    <w:uiPriority w:val="99"/>
    <w:semiHidden/>
    <w:unhideWhenUsed/>
    <w:rsid w:val="00880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EA"/>
    <w:rPr>
      <w:rFonts w:ascii="Tahoma" w:hAnsi="Tahoma" w:cs="Tahoma"/>
      <w:sz w:val="16"/>
      <w:szCs w:val="16"/>
    </w:rPr>
  </w:style>
  <w:style w:type="paragraph" w:styleId="Lgende">
    <w:name w:val="caption"/>
    <w:basedOn w:val="Normal"/>
    <w:next w:val="Normal"/>
    <w:uiPriority w:val="35"/>
    <w:unhideWhenUsed/>
    <w:qFormat/>
    <w:rsid w:val="00B81251"/>
    <w:rPr>
      <w:b/>
      <w:bCs/>
      <w:caps/>
      <w:sz w:val="16"/>
      <w:szCs w:val="18"/>
    </w:rPr>
  </w:style>
  <w:style w:type="paragraph" w:customStyle="1" w:styleId="TOCHeading1">
    <w:name w:val="TOC Heading 1"/>
    <w:basedOn w:val="Titre1"/>
    <w:next w:val="Normal"/>
    <w:rsid w:val="00880FEA"/>
    <w:pPr>
      <w:keepNext w:val="0"/>
      <w:outlineLvl w:val="9"/>
    </w:pPr>
    <w:rPr>
      <w:b/>
      <w:bCs/>
      <w:smallCaps w:val="0"/>
    </w:rPr>
  </w:style>
  <w:style w:type="paragraph" w:styleId="TM1">
    <w:name w:val="toc 1"/>
    <w:basedOn w:val="Normal"/>
    <w:next w:val="Normal"/>
    <w:autoRedefine/>
    <w:uiPriority w:val="39"/>
    <w:unhideWhenUsed/>
    <w:qFormat/>
    <w:rsid w:val="00B81251"/>
    <w:pPr>
      <w:tabs>
        <w:tab w:val="right" w:leader="dot" w:pos="8630"/>
      </w:tabs>
      <w:spacing w:after="40" w:line="240" w:lineRule="auto"/>
    </w:pPr>
    <w:rPr>
      <w:smallCaps/>
      <w:noProof/>
      <w:color w:val="C0504D" w:themeColor="accent2"/>
    </w:rPr>
  </w:style>
  <w:style w:type="paragraph" w:styleId="TM2">
    <w:name w:val="toc 2"/>
    <w:basedOn w:val="Normal"/>
    <w:next w:val="Normal"/>
    <w:autoRedefine/>
    <w:uiPriority w:val="39"/>
    <w:unhideWhenUsed/>
    <w:qFormat/>
    <w:rsid w:val="00B81251"/>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81251"/>
    <w:pPr>
      <w:tabs>
        <w:tab w:val="right" w:leader="dot" w:pos="8630"/>
      </w:tabs>
      <w:spacing w:after="40" w:line="240" w:lineRule="auto"/>
      <w:ind w:left="446"/>
    </w:pPr>
    <w:rPr>
      <w:smallCaps/>
      <w:noProof/>
    </w:rPr>
  </w:style>
  <w:style w:type="character" w:styleId="Lienhypertexte">
    <w:name w:val="Hyperlink"/>
    <w:basedOn w:val="Policepardfaut"/>
    <w:uiPriority w:val="99"/>
    <w:unhideWhenUsed/>
    <w:rsid w:val="00880FEA"/>
    <w:rPr>
      <w:color w:val="0000FF" w:themeColor="hyperlink"/>
      <w:u w:val="single"/>
    </w:rPr>
  </w:style>
  <w:style w:type="table" w:customStyle="1" w:styleId="B2LightShadingAccent2">
    <w:name w:val="B2 Light Shading Accent 2"/>
    <w:basedOn w:val="TableauNormal"/>
    <w:uiPriority w:val="60"/>
    <w:rsid w:val="008E7C4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character" w:customStyle="1" w:styleId="Titre4Car">
    <w:name w:val="Titre 4 Car"/>
    <w:basedOn w:val="Policepardfaut"/>
    <w:link w:val="Titre4"/>
    <w:uiPriority w:val="9"/>
    <w:semiHidden/>
    <w:rsid w:val="00B81251"/>
    <w:rPr>
      <w:rFonts w:cs="Times New Roman"/>
      <w:smallCaps/>
      <w:spacing w:val="10"/>
      <w:sz w:val="22"/>
      <w:szCs w:val="22"/>
      <w:lang w:eastAsia="ja-JP"/>
    </w:rPr>
  </w:style>
  <w:style w:type="character" w:customStyle="1" w:styleId="Titre5Car">
    <w:name w:val="Titre 5 Car"/>
    <w:basedOn w:val="Policepardfaut"/>
    <w:link w:val="Titre5"/>
    <w:uiPriority w:val="9"/>
    <w:semiHidden/>
    <w:rsid w:val="00B81251"/>
    <w:rPr>
      <w:rFonts w:eastAsiaTheme="minorEastAsia" w:cstheme="minorBidi"/>
      <w:smallCaps/>
      <w:color w:val="943634" w:themeColor="accent2" w:themeShade="BF"/>
      <w:spacing w:val="10"/>
      <w:sz w:val="22"/>
      <w:szCs w:val="26"/>
      <w:lang w:eastAsia="ja-JP"/>
    </w:rPr>
  </w:style>
  <w:style w:type="character" w:customStyle="1" w:styleId="Titre6Car">
    <w:name w:val="Titre 6 Car"/>
    <w:basedOn w:val="Policepardfaut"/>
    <w:link w:val="Titre6"/>
    <w:uiPriority w:val="9"/>
    <w:semiHidden/>
    <w:rsid w:val="00B81251"/>
    <w:rPr>
      <w:rFonts w:eastAsiaTheme="minorEastAsia" w:cstheme="minorBidi"/>
      <w:smallCaps/>
      <w:color w:val="C0504D" w:themeColor="accent2"/>
      <w:spacing w:val="5"/>
      <w:sz w:val="22"/>
      <w:lang w:eastAsia="ja-JP"/>
    </w:rPr>
  </w:style>
  <w:style w:type="character" w:customStyle="1" w:styleId="Titre7Car">
    <w:name w:val="Titre 7 Car"/>
    <w:basedOn w:val="Policepardfaut"/>
    <w:link w:val="Titre7"/>
    <w:uiPriority w:val="9"/>
    <w:semiHidden/>
    <w:rsid w:val="00B81251"/>
    <w:rPr>
      <w:rFonts w:eastAsiaTheme="minorEastAsia" w:cstheme="minorBidi"/>
      <w:b/>
      <w:smallCaps/>
      <w:color w:val="C0504D" w:themeColor="accent2"/>
      <w:spacing w:val="10"/>
      <w:lang w:eastAsia="ja-JP"/>
    </w:rPr>
  </w:style>
  <w:style w:type="character" w:customStyle="1" w:styleId="Titre8Car">
    <w:name w:val="Titre 8 Car"/>
    <w:basedOn w:val="Policepardfaut"/>
    <w:link w:val="Titre8"/>
    <w:uiPriority w:val="9"/>
    <w:semiHidden/>
    <w:rsid w:val="00B81251"/>
    <w:rPr>
      <w:rFonts w:eastAsiaTheme="minorEastAsia" w:cstheme="minorBidi"/>
      <w:b/>
      <w:i/>
      <w:smallCaps/>
      <w:color w:val="943634" w:themeColor="accent2" w:themeShade="BF"/>
      <w:lang w:eastAsia="ja-JP"/>
    </w:rPr>
  </w:style>
  <w:style w:type="character" w:customStyle="1" w:styleId="Titre9Car">
    <w:name w:val="Titre 9 Car"/>
    <w:basedOn w:val="Policepardfaut"/>
    <w:link w:val="Titre9"/>
    <w:uiPriority w:val="9"/>
    <w:semiHidden/>
    <w:rsid w:val="00B81251"/>
    <w:rPr>
      <w:rFonts w:eastAsiaTheme="minorEastAsia" w:cstheme="minorBidi"/>
      <w:b/>
      <w:i/>
      <w:smallCaps/>
      <w:color w:val="622423" w:themeColor="accent2" w:themeShade="7F"/>
      <w:lang w:eastAsia="ja-JP"/>
    </w:rPr>
  </w:style>
  <w:style w:type="paragraph" w:styleId="TM4">
    <w:name w:val="toc 4"/>
    <w:basedOn w:val="Normal"/>
    <w:next w:val="Normal"/>
    <w:autoRedefine/>
    <w:uiPriority w:val="39"/>
    <w:semiHidden/>
    <w:unhideWhenUsed/>
    <w:qFormat/>
    <w:rsid w:val="00B81251"/>
    <w:pPr>
      <w:tabs>
        <w:tab w:val="right" w:leader="dot" w:pos="8630"/>
      </w:tabs>
      <w:spacing w:after="40" w:line="240" w:lineRule="auto"/>
      <w:ind w:left="662"/>
    </w:pPr>
    <w:rPr>
      <w:smallCaps/>
      <w:noProof/>
    </w:rPr>
  </w:style>
  <w:style w:type="paragraph" w:styleId="TM5">
    <w:name w:val="toc 5"/>
    <w:basedOn w:val="Normal"/>
    <w:next w:val="Normal"/>
    <w:autoRedefine/>
    <w:uiPriority w:val="39"/>
    <w:semiHidden/>
    <w:unhideWhenUsed/>
    <w:qFormat/>
    <w:rsid w:val="00B81251"/>
    <w:pPr>
      <w:tabs>
        <w:tab w:val="right" w:leader="dot" w:pos="8630"/>
      </w:tabs>
      <w:spacing w:after="40" w:line="240" w:lineRule="auto"/>
      <w:ind w:left="878"/>
    </w:pPr>
    <w:rPr>
      <w:smallCaps/>
      <w:noProof/>
    </w:rPr>
  </w:style>
  <w:style w:type="paragraph" w:styleId="TM6">
    <w:name w:val="toc 6"/>
    <w:basedOn w:val="Normal"/>
    <w:next w:val="Normal"/>
    <w:autoRedefine/>
    <w:uiPriority w:val="39"/>
    <w:semiHidden/>
    <w:unhideWhenUsed/>
    <w:qFormat/>
    <w:rsid w:val="00B81251"/>
    <w:pPr>
      <w:tabs>
        <w:tab w:val="right" w:leader="dot" w:pos="8630"/>
      </w:tabs>
      <w:spacing w:after="40" w:line="240" w:lineRule="auto"/>
      <w:ind w:left="1094"/>
    </w:pPr>
    <w:rPr>
      <w:smallCaps/>
      <w:noProof/>
    </w:rPr>
  </w:style>
  <w:style w:type="paragraph" w:styleId="TM7">
    <w:name w:val="toc 7"/>
    <w:basedOn w:val="Normal"/>
    <w:next w:val="Normal"/>
    <w:autoRedefine/>
    <w:uiPriority w:val="39"/>
    <w:semiHidden/>
    <w:unhideWhenUsed/>
    <w:qFormat/>
    <w:rsid w:val="00B81251"/>
    <w:pPr>
      <w:tabs>
        <w:tab w:val="right" w:leader="dot" w:pos="8630"/>
      </w:tabs>
      <w:spacing w:after="40" w:line="240" w:lineRule="auto"/>
      <w:ind w:left="1325"/>
    </w:pPr>
    <w:rPr>
      <w:smallCaps/>
      <w:noProof/>
    </w:rPr>
  </w:style>
  <w:style w:type="paragraph" w:styleId="TM8">
    <w:name w:val="toc 8"/>
    <w:basedOn w:val="Normal"/>
    <w:next w:val="Normal"/>
    <w:autoRedefine/>
    <w:uiPriority w:val="39"/>
    <w:semiHidden/>
    <w:unhideWhenUsed/>
    <w:qFormat/>
    <w:rsid w:val="00B81251"/>
    <w:pPr>
      <w:tabs>
        <w:tab w:val="right" w:leader="dot" w:pos="8630"/>
      </w:tabs>
      <w:spacing w:after="40" w:line="240" w:lineRule="auto"/>
      <w:ind w:left="1540"/>
    </w:pPr>
    <w:rPr>
      <w:smallCaps/>
      <w:noProof/>
    </w:rPr>
  </w:style>
  <w:style w:type="paragraph" w:styleId="TM9">
    <w:name w:val="toc 9"/>
    <w:basedOn w:val="Normal"/>
    <w:next w:val="Normal"/>
    <w:autoRedefine/>
    <w:uiPriority w:val="39"/>
    <w:semiHidden/>
    <w:unhideWhenUsed/>
    <w:qFormat/>
    <w:rsid w:val="00B81251"/>
    <w:pPr>
      <w:tabs>
        <w:tab w:val="right" w:leader="dot" w:pos="8630"/>
      </w:tabs>
      <w:spacing w:after="40" w:line="240" w:lineRule="auto"/>
      <w:ind w:left="1760"/>
    </w:pPr>
    <w:rPr>
      <w:smallCaps/>
      <w:noProof/>
    </w:rPr>
  </w:style>
  <w:style w:type="paragraph" w:styleId="Sous-titre">
    <w:name w:val="Subtitle"/>
    <w:basedOn w:val="Normal"/>
    <w:link w:val="Sous-titreCar"/>
    <w:uiPriority w:val="11"/>
    <w:qFormat/>
    <w:rsid w:val="00B81251"/>
    <w:pPr>
      <w:spacing w:after="720" w:line="240" w:lineRule="auto"/>
      <w:jc w:val="right"/>
    </w:pPr>
    <w:rPr>
      <w:rFonts w:asciiTheme="majorHAnsi" w:eastAsiaTheme="majorEastAsia" w:hAnsiTheme="majorHAnsi" w:cstheme="majorBidi"/>
      <w:color w:val="000000"/>
      <w:szCs w:val="22"/>
    </w:rPr>
  </w:style>
  <w:style w:type="character" w:customStyle="1" w:styleId="Sous-titreCar">
    <w:name w:val="Sous-titre Car"/>
    <w:basedOn w:val="Policepardfaut"/>
    <w:link w:val="Sous-titre"/>
    <w:uiPriority w:val="11"/>
    <w:rsid w:val="00B81251"/>
    <w:rPr>
      <w:rFonts w:asciiTheme="majorHAnsi" w:eastAsiaTheme="majorEastAsia" w:hAnsiTheme="majorHAnsi" w:cstheme="majorBidi"/>
      <w:color w:val="000000"/>
      <w:szCs w:val="22"/>
      <w:lang w:eastAsia="ja-JP"/>
    </w:rPr>
  </w:style>
  <w:style w:type="character" w:styleId="lev">
    <w:name w:val="Strong"/>
    <w:uiPriority w:val="22"/>
    <w:qFormat/>
    <w:rsid w:val="00B81251"/>
    <w:rPr>
      <w:b/>
      <w:color w:val="C0504D" w:themeColor="accent2"/>
    </w:rPr>
  </w:style>
  <w:style w:type="character" w:styleId="Accentuation">
    <w:name w:val="Emphasis"/>
    <w:uiPriority w:val="20"/>
    <w:qFormat/>
    <w:rsid w:val="00B81251"/>
    <w:rPr>
      <w:b/>
      <w:i/>
      <w:spacing w:val="10"/>
    </w:rPr>
  </w:style>
  <w:style w:type="paragraph" w:styleId="Sansinterligne">
    <w:name w:val="No Spacing"/>
    <w:basedOn w:val="Normal"/>
    <w:link w:val="SansinterligneCar"/>
    <w:uiPriority w:val="1"/>
    <w:qFormat/>
    <w:rsid w:val="00B81251"/>
    <w:pPr>
      <w:spacing w:after="0" w:line="240" w:lineRule="auto"/>
    </w:pPr>
  </w:style>
  <w:style w:type="character" w:customStyle="1" w:styleId="SansinterligneCar">
    <w:name w:val="Sans interligne Car"/>
    <w:basedOn w:val="Policepardfaut"/>
    <w:link w:val="Sansinterligne"/>
    <w:uiPriority w:val="1"/>
    <w:rsid w:val="00B81251"/>
    <w:rPr>
      <w:lang w:eastAsia="ja-JP"/>
    </w:rPr>
  </w:style>
  <w:style w:type="paragraph" w:styleId="Paragraphedeliste">
    <w:name w:val="List Paragraph"/>
    <w:basedOn w:val="Normal"/>
    <w:uiPriority w:val="34"/>
    <w:qFormat/>
    <w:rsid w:val="00B81251"/>
    <w:pPr>
      <w:ind w:left="720"/>
      <w:contextualSpacing/>
    </w:pPr>
  </w:style>
  <w:style w:type="paragraph" w:styleId="Citation">
    <w:name w:val="Quote"/>
    <w:basedOn w:val="Normal"/>
    <w:next w:val="Normal"/>
    <w:link w:val="CitationCar"/>
    <w:uiPriority w:val="29"/>
    <w:qFormat/>
    <w:rsid w:val="00B81251"/>
    <w:rPr>
      <w:i/>
    </w:rPr>
  </w:style>
  <w:style w:type="character" w:customStyle="1" w:styleId="CitationCar">
    <w:name w:val="Citation Car"/>
    <w:basedOn w:val="Policepardfaut"/>
    <w:link w:val="Citation"/>
    <w:uiPriority w:val="29"/>
    <w:rsid w:val="00B81251"/>
    <w:rPr>
      <w:rFonts w:eastAsiaTheme="minorEastAsia" w:cstheme="minorBidi"/>
      <w:i/>
      <w:lang w:eastAsia="ja-JP"/>
    </w:rPr>
  </w:style>
  <w:style w:type="paragraph" w:styleId="Citationintense">
    <w:name w:val="Intense Quote"/>
    <w:basedOn w:val="Normal"/>
    <w:next w:val="Normal"/>
    <w:link w:val="CitationintenseCar"/>
    <w:uiPriority w:val="30"/>
    <w:qFormat/>
    <w:rsid w:val="00B81251"/>
    <w:pPr>
      <w:pBdr>
        <w:top w:val="single" w:sz="8" w:space="10" w:color="8F3B39"/>
        <w:left w:val="single" w:sz="8" w:space="10" w:color="8F3B39"/>
        <w:bottom w:val="single" w:sz="8" w:space="10" w:color="8F3B39"/>
        <w:right w:val="single" w:sz="8" w:space="10" w:color="8F3B39"/>
      </w:pBdr>
      <w:shd w:val="clear" w:color="auto" w:fill="C0504D"/>
      <w:spacing w:before="140" w:after="140"/>
      <w:ind w:left="1440" w:right="1440"/>
    </w:pPr>
    <w:rPr>
      <w:b/>
      <w:i/>
      <w:color w:val="FFFFFF" w:themeColor="background1"/>
      <w:shd w:val="clear" w:color="auto" w:fill="C0504D"/>
    </w:rPr>
  </w:style>
  <w:style w:type="character" w:customStyle="1" w:styleId="CitationintenseCar">
    <w:name w:val="Citation intense Car"/>
    <w:basedOn w:val="Policepardfaut"/>
    <w:link w:val="Citationintense"/>
    <w:uiPriority w:val="30"/>
    <w:rsid w:val="00B81251"/>
    <w:rPr>
      <w:rFonts w:eastAsiaTheme="minorEastAsia" w:cstheme="minorBidi"/>
      <w:b/>
      <w:i/>
      <w:color w:val="FFFFFF" w:themeColor="background1"/>
      <w:shd w:val="clear" w:color="auto" w:fill="C0504D"/>
      <w:lang w:eastAsia="ja-JP"/>
    </w:rPr>
  </w:style>
  <w:style w:type="character" w:styleId="Emphaseple">
    <w:name w:val="Subtle Emphasis"/>
    <w:uiPriority w:val="19"/>
    <w:qFormat/>
    <w:rsid w:val="00B81251"/>
    <w:rPr>
      <w:i/>
    </w:rPr>
  </w:style>
  <w:style w:type="character" w:styleId="Emphaseintense">
    <w:name w:val="Intense Emphasis"/>
    <w:uiPriority w:val="21"/>
    <w:qFormat/>
    <w:rsid w:val="00B81251"/>
    <w:rPr>
      <w:b/>
      <w:i/>
      <w:color w:val="C0504D"/>
      <w:spacing w:val="10"/>
    </w:rPr>
  </w:style>
  <w:style w:type="character" w:styleId="Rfrenceple">
    <w:name w:val="Subtle Reference"/>
    <w:uiPriority w:val="31"/>
    <w:qFormat/>
    <w:rsid w:val="00B81251"/>
    <w:rPr>
      <w:b/>
      <w:color w:val="000000"/>
    </w:rPr>
  </w:style>
  <w:style w:type="character" w:styleId="Rfrenceintense">
    <w:name w:val="Intense Reference"/>
    <w:uiPriority w:val="32"/>
    <w:qFormat/>
    <w:rsid w:val="00B81251"/>
    <w:rPr>
      <w:b/>
      <w:bCs/>
      <w:smallCaps/>
      <w:color w:val="000000"/>
      <w:spacing w:val="5"/>
      <w:sz w:val="22"/>
      <w:szCs w:val="22"/>
      <w:u w:val="single"/>
    </w:rPr>
  </w:style>
  <w:style w:type="character" w:styleId="Titredulivre">
    <w:name w:val="Book Title"/>
    <w:uiPriority w:val="33"/>
    <w:qFormat/>
    <w:rsid w:val="00B81251"/>
    <w:rPr>
      <w:rFonts w:asciiTheme="majorHAnsi" w:eastAsiaTheme="majorEastAsia" w:hAnsiTheme="majorHAnsi" w:cstheme="majorBidi"/>
      <w:i/>
      <w:iCs/>
      <w:color w:val="000000"/>
      <w:sz w:val="20"/>
      <w:szCs w:val="20"/>
    </w:rPr>
  </w:style>
  <w:style w:type="paragraph" w:styleId="En-ttedetabledesmatires">
    <w:name w:val="TOC Heading"/>
    <w:basedOn w:val="Titre1"/>
    <w:next w:val="Normal"/>
    <w:uiPriority w:val="39"/>
    <w:semiHidden/>
    <w:unhideWhenUsed/>
    <w:qFormat/>
    <w:rsid w:val="00BA08A8"/>
    <w:pPr>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fr-FR" w:eastAsia="fr-FR"/>
    </w:rPr>
  </w:style>
  <w:style w:type="paragraph" w:styleId="Tabledesillustrations">
    <w:name w:val="table of figures"/>
    <w:basedOn w:val="Normal"/>
    <w:next w:val="Normal"/>
    <w:uiPriority w:val="99"/>
    <w:unhideWhenUsed/>
    <w:rsid w:val="00BA08A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93"/>
    <w:pPr>
      <w:jc w:val="left"/>
    </w:pPr>
    <w:rPr>
      <w:lang w:eastAsia="ja-JP"/>
    </w:rPr>
  </w:style>
  <w:style w:type="paragraph" w:styleId="Titre1">
    <w:name w:val="heading 1"/>
    <w:basedOn w:val="Normal"/>
    <w:next w:val="Normal"/>
    <w:link w:val="Titre1Car"/>
    <w:uiPriority w:val="9"/>
    <w:qFormat/>
    <w:rsid w:val="00B81251"/>
    <w:pPr>
      <w:keepNext/>
      <w:spacing w:before="300" w:after="40"/>
      <w:outlineLvl w:val="0"/>
    </w:pPr>
    <w:rPr>
      <w:smallCaps/>
      <w:color w:val="000000"/>
      <w:spacing w:val="5"/>
      <w:sz w:val="32"/>
      <w:szCs w:val="32"/>
    </w:rPr>
  </w:style>
  <w:style w:type="paragraph" w:styleId="Titre2">
    <w:name w:val="heading 2"/>
    <w:basedOn w:val="Normal"/>
    <w:next w:val="Normal"/>
    <w:link w:val="Titre2Car"/>
    <w:uiPriority w:val="9"/>
    <w:qFormat/>
    <w:rsid w:val="00B81251"/>
    <w:pPr>
      <w:keepNext/>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B81251"/>
    <w:pPr>
      <w:keepNext/>
      <w:spacing w:after="0"/>
      <w:outlineLvl w:val="2"/>
    </w:pPr>
    <w:rPr>
      <w:smallCaps/>
      <w:spacing w:val="5"/>
      <w:sz w:val="24"/>
      <w:szCs w:val="24"/>
    </w:rPr>
  </w:style>
  <w:style w:type="paragraph" w:styleId="Titre4">
    <w:name w:val="heading 4"/>
    <w:basedOn w:val="Normal"/>
    <w:next w:val="Normal"/>
    <w:link w:val="Titre4Car"/>
    <w:uiPriority w:val="9"/>
    <w:semiHidden/>
    <w:unhideWhenUsed/>
    <w:qFormat/>
    <w:rsid w:val="00B81251"/>
    <w:pPr>
      <w:spacing w:before="240" w:after="0"/>
      <w:outlineLvl w:val="3"/>
    </w:pPr>
    <w:rPr>
      <w:rFonts w:cs="Times New Roman"/>
      <w:smallCaps/>
      <w:spacing w:val="10"/>
      <w:sz w:val="22"/>
      <w:szCs w:val="22"/>
    </w:rPr>
  </w:style>
  <w:style w:type="paragraph" w:styleId="Titre5">
    <w:name w:val="heading 5"/>
    <w:basedOn w:val="Normal"/>
    <w:next w:val="Normal"/>
    <w:link w:val="Titre5Car"/>
    <w:uiPriority w:val="9"/>
    <w:semiHidden/>
    <w:unhideWhenUsed/>
    <w:qFormat/>
    <w:rsid w:val="00B81251"/>
    <w:pPr>
      <w:spacing w:before="200" w:after="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B81251"/>
    <w:pPr>
      <w:spacing w:after="0"/>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B81251"/>
    <w:pPr>
      <w:spacing w:after="0"/>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B81251"/>
    <w:pPr>
      <w:spacing w:after="0"/>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B81251"/>
    <w:pPr>
      <w:spacing w:after="0"/>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251"/>
    <w:rPr>
      <w:smallCaps/>
      <w:color w:val="000000"/>
      <w:spacing w:val="5"/>
      <w:sz w:val="32"/>
      <w:szCs w:val="32"/>
      <w:lang w:eastAsia="ja-JP"/>
    </w:rPr>
  </w:style>
  <w:style w:type="paragraph" w:styleId="Titre">
    <w:name w:val="Title"/>
    <w:basedOn w:val="Normal"/>
    <w:link w:val="TitreCar"/>
    <w:uiPriority w:val="10"/>
    <w:qFormat/>
    <w:rsid w:val="00B81251"/>
    <w:pPr>
      <w:pBdr>
        <w:top w:val="single" w:sz="12" w:space="1" w:color="C0504D"/>
      </w:pBdr>
      <w:spacing w:line="240" w:lineRule="auto"/>
      <w:jc w:val="right"/>
    </w:pPr>
    <w:rPr>
      <w:smallCaps/>
      <w:color w:val="000000"/>
      <w:sz w:val="48"/>
      <w:szCs w:val="48"/>
    </w:rPr>
  </w:style>
  <w:style w:type="character" w:customStyle="1" w:styleId="TitreCar">
    <w:name w:val="Titre Car"/>
    <w:basedOn w:val="Policepardfaut"/>
    <w:link w:val="Titre"/>
    <w:uiPriority w:val="10"/>
    <w:rsid w:val="00B81251"/>
    <w:rPr>
      <w:rFonts w:eastAsiaTheme="minorEastAsia" w:cstheme="minorBidi"/>
      <w:smallCaps/>
      <w:color w:val="000000"/>
      <w:sz w:val="48"/>
      <w:szCs w:val="48"/>
      <w:lang w:eastAsia="ja-JP"/>
    </w:rPr>
  </w:style>
  <w:style w:type="character" w:customStyle="1" w:styleId="Titre2Car">
    <w:name w:val="Titre 2 Car"/>
    <w:basedOn w:val="Policepardfaut"/>
    <w:link w:val="Titre2"/>
    <w:uiPriority w:val="9"/>
    <w:rsid w:val="00B81251"/>
    <w:rPr>
      <w:smallCaps/>
      <w:spacing w:val="5"/>
      <w:sz w:val="28"/>
      <w:szCs w:val="28"/>
      <w:lang w:eastAsia="ja-JP"/>
    </w:rPr>
  </w:style>
  <w:style w:type="table" w:styleId="Grilledutableau">
    <w:name w:val="Table Grid"/>
    <w:basedOn w:val="TableauNormal"/>
    <w:uiPriority w:val="59"/>
    <w:rsid w:val="009E6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B81251"/>
    <w:rPr>
      <w:smallCaps/>
      <w:spacing w:val="5"/>
      <w:sz w:val="24"/>
      <w:szCs w:val="24"/>
      <w:lang w:eastAsia="ja-JP"/>
    </w:rPr>
  </w:style>
  <w:style w:type="paragraph" w:styleId="Textedebulles">
    <w:name w:val="Balloon Text"/>
    <w:basedOn w:val="Normal"/>
    <w:link w:val="TextedebullesCar"/>
    <w:uiPriority w:val="99"/>
    <w:semiHidden/>
    <w:unhideWhenUsed/>
    <w:rsid w:val="00880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EA"/>
    <w:rPr>
      <w:rFonts w:ascii="Tahoma" w:hAnsi="Tahoma" w:cs="Tahoma"/>
      <w:sz w:val="16"/>
      <w:szCs w:val="16"/>
    </w:rPr>
  </w:style>
  <w:style w:type="paragraph" w:styleId="Lgende">
    <w:name w:val="caption"/>
    <w:basedOn w:val="Normal"/>
    <w:next w:val="Normal"/>
    <w:uiPriority w:val="35"/>
    <w:unhideWhenUsed/>
    <w:qFormat/>
    <w:rsid w:val="00B81251"/>
    <w:rPr>
      <w:b/>
      <w:bCs/>
      <w:caps/>
      <w:sz w:val="16"/>
      <w:szCs w:val="18"/>
    </w:rPr>
  </w:style>
  <w:style w:type="paragraph" w:customStyle="1" w:styleId="TOCHeading1">
    <w:name w:val="TOC Heading 1"/>
    <w:basedOn w:val="Titre1"/>
    <w:next w:val="Normal"/>
    <w:rsid w:val="00880FEA"/>
    <w:pPr>
      <w:keepNext w:val="0"/>
      <w:outlineLvl w:val="9"/>
    </w:pPr>
    <w:rPr>
      <w:b/>
      <w:bCs/>
      <w:smallCaps w:val="0"/>
    </w:rPr>
  </w:style>
  <w:style w:type="paragraph" w:styleId="TM1">
    <w:name w:val="toc 1"/>
    <w:basedOn w:val="Normal"/>
    <w:next w:val="Normal"/>
    <w:autoRedefine/>
    <w:uiPriority w:val="39"/>
    <w:unhideWhenUsed/>
    <w:qFormat/>
    <w:rsid w:val="00B81251"/>
    <w:pPr>
      <w:tabs>
        <w:tab w:val="right" w:leader="dot" w:pos="8630"/>
      </w:tabs>
      <w:spacing w:after="40" w:line="240" w:lineRule="auto"/>
    </w:pPr>
    <w:rPr>
      <w:smallCaps/>
      <w:noProof/>
      <w:color w:val="C0504D" w:themeColor="accent2"/>
    </w:rPr>
  </w:style>
  <w:style w:type="paragraph" w:styleId="TM2">
    <w:name w:val="toc 2"/>
    <w:basedOn w:val="Normal"/>
    <w:next w:val="Normal"/>
    <w:autoRedefine/>
    <w:uiPriority w:val="39"/>
    <w:unhideWhenUsed/>
    <w:qFormat/>
    <w:rsid w:val="00B81251"/>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B81251"/>
    <w:pPr>
      <w:tabs>
        <w:tab w:val="right" w:leader="dot" w:pos="8630"/>
      </w:tabs>
      <w:spacing w:after="40" w:line="240" w:lineRule="auto"/>
      <w:ind w:left="446"/>
    </w:pPr>
    <w:rPr>
      <w:smallCaps/>
      <w:noProof/>
    </w:rPr>
  </w:style>
  <w:style w:type="character" w:styleId="Lienhypertexte">
    <w:name w:val="Hyperlink"/>
    <w:basedOn w:val="Policepardfaut"/>
    <w:uiPriority w:val="99"/>
    <w:unhideWhenUsed/>
    <w:rsid w:val="00880FEA"/>
    <w:rPr>
      <w:color w:val="0000FF" w:themeColor="hyperlink"/>
      <w:u w:val="single"/>
    </w:rPr>
  </w:style>
  <w:style w:type="table" w:customStyle="1" w:styleId="B2LightShadingAccent2">
    <w:name w:val="B2 Light Shading Accent 2"/>
    <w:basedOn w:val="TableauNormal"/>
    <w:uiPriority w:val="60"/>
    <w:rsid w:val="008E7C4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themeColor="accent2"/>
          <w:left w:val="nil"/>
          <w:bottom w:val="single" w:sz="8" w:space="0" w:color="C0504D" w:themeColor="accent2"/>
          <w:right w:val="nil"/>
          <w:insideH w:val="nil"/>
          <w:insideV w:val="nil"/>
        </w:tcBorders>
        <w:shd w:val="clear" w:color="auto" w:fill="EFD3D2" w:themeFill="accent2" w:themeFillTint="3F"/>
      </w:tcPr>
    </w:tblStylePr>
    <w:tblStylePr w:type="band1Horz">
      <w:tblPr/>
      <w:tcPr>
        <w:tcBorders>
          <w:top w:val="nil"/>
          <w:left w:val="nil"/>
          <w:bottom w:val="nil"/>
          <w:right w:val="nil"/>
          <w:insideH w:val="nil"/>
          <w:insideV w:val="nil"/>
        </w:tcBorders>
        <w:shd w:val="clear" w:color="auto" w:fill="EFD3D2" w:themeFill="accent2" w:themeFillTint="3F"/>
      </w:tcPr>
    </w:tblStylePr>
  </w:style>
  <w:style w:type="character" w:customStyle="1" w:styleId="Titre4Car">
    <w:name w:val="Titre 4 Car"/>
    <w:basedOn w:val="Policepardfaut"/>
    <w:link w:val="Titre4"/>
    <w:uiPriority w:val="9"/>
    <w:semiHidden/>
    <w:rsid w:val="00B81251"/>
    <w:rPr>
      <w:rFonts w:cs="Times New Roman"/>
      <w:smallCaps/>
      <w:spacing w:val="10"/>
      <w:sz w:val="22"/>
      <w:szCs w:val="22"/>
      <w:lang w:eastAsia="ja-JP"/>
    </w:rPr>
  </w:style>
  <w:style w:type="character" w:customStyle="1" w:styleId="Titre5Car">
    <w:name w:val="Titre 5 Car"/>
    <w:basedOn w:val="Policepardfaut"/>
    <w:link w:val="Titre5"/>
    <w:uiPriority w:val="9"/>
    <w:semiHidden/>
    <w:rsid w:val="00B81251"/>
    <w:rPr>
      <w:rFonts w:eastAsiaTheme="minorEastAsia" w:cstheme="minorBidi"/>
      <w:smallCaps/>
      <w:color w:val="943634" w:themeColor="accent2" w:themeShade="BF"/>
      <w:spacing w:val="10"/>
      <w:sz w:val="22"/>
      <w:szCs w:val="26"/>
      <w:lang w:eastAsia="ja-JP"/>
    </w:rPr>
  </w:style>
  <w:style w:type="character" w:customStyle="1" w:styleId="Titre6Car">
    <w:name w:val="Titre 6 Car"/>
    <w:basedOn w:val="Policepardfaut"/>
    <w:link w:val="Titre6"/>
    <w:uiPriority w:val="9"/>
    <w:semiHidden/>
    <w:rsid w:val="00B81251"/>
    <w:rPr>
      <w:rFonts w:eastAsiaTheme="minorEastAsia" w:cstheme="minorBidi"/>
      <w:smallCaps/>
      <w:color w:val="C0504D" w:themeColor="accent2"/>
      <w:spacing w:val="5"/>
      <w:sz w:val="22"/>
      <w:lang w:eastAsia="ja-JP"/>
    </w:rPr>
  </w:style>
  <w:style w:type="character" w:customStyle="1" w:styleId="Titre7Car">
    <w:name w:val="Titre 7 Car"/>
    <w:basedOn w:val="Policepardfaut"/>
    <w:link w:val="Titre7"/>
    <w:uiPriority w:val="9"/>
    <w:semiHidden/>
    <w:rsid w:val="00B81251"/>
    <w:rPr>
      <w:rFonts w:eastAsiaTheme="minorEastAsia" w:cstheme="minorBidi"/>
      <w:b/>
      <w:smallCaps/>
      <w:color w:val="C0504D" w:themeColor="accent2"/>
      <w:spacing w:val="10"/>
      <w:lang w:eastAsia="ja-JP"/>
    </w:rPr>
  </w:style>
  <w:style w:type="character" w:customStyle="1" w:styleId="Titre8Car">
    <w:name w:val="Titre 8 Car"/>
    <w:basedOn w:val="Policepardfaut"/>
    <w:link w:val="Titre8"/>
    <w:uiPriority w:val="9"/>
    <w:semiHidden/>
    <w:rsid w:val="00B81251"/>
    <w:rPr>
      <w:rFonts w:eastAsiaTheme="minorEastAsia" w:cstheme="minorBidi"/>
      <w:b/>
      <w:i/>
      <w:smallCaps/>
      <w:color w:val="943634" w:themeColor="accent2" w:themeShade="BF"/>
      <w:lang w:eastAsia="ja-JP"/>
    </w:rPr>
  </w:style>
  <w:style w:type="character" w:customStyle="1" w:styleId="Titre9Car">
    <w:name w:val="Titre 9 Car"/>
    <w:basedOn w:val="Policepardfaut"/>
    <w:link w:val="Titre9"/>
    <w:uiPriority w:val="9"/>
    <w:semiHidden/>
    <w:rsid w:val="00B81251"/>
    <w:rPr>
      <w:rFonts w:eastAsiaTheme="minorEastAsia" w:cstheme="minorBidi"/>
      <w:b/>
      <w:i/>
      <w:smallCaps/>
      <w:color w:val="622423" w:themeColor="accent2" w:themeShade="7F"/>
      <w:lang w:eastAsia="ja-JP"/>
    </w:rPr>
  </w:style>
  <w:style w:type="paragraph" w:styleId="TM4">
    <w:name w:val="toc 4"/>
    <w:basedOn w:val="Normal"/>
    <w:next w:val="Normal"/>
    <w:autoRedefine/>
    <w:uiPriority w:val="39"/>
    <w:semiHidden/>
    <w:unhideWhenUsed/>
    <w:qFormat/>
    <w:rsid w:val="00B81251"/>
    <w:pPr>
      <w:tabs>
        <w:tab w:val="right" w:leader="dot" w:pos="8630"/>
      </w:tabs>
      <w:spacing w:after="40" w:line="240" w:lineRule="auto"/>
      <w:ind w:left="662"/>
    </w:pPr>
    <w:rPr>
      <w:smallCaps/>
      <w:noProof/>
    </w:rPr>
  </w:style>
  <w:style w:type="paragraph" w:styleId="TM5">
    <w:name w:val="toc 5"/>
    <w:basedOn w:val="Normal"/>
    <w:next w:val="Normal"/>
    <w:autoRedefine/>
    <w:uiPriority w:val="39"/>
    <w:semiHidden/>
    <w:unhideWhenUsed/>
    <w:qFormat/>
    <w:rsid w:val="00B81251"/>
    <w:pPr>
      <w:tabs>
        <w:tab w:val="right" w:leader="dot" w:pos="8630"/>
      </w:tabs>
      <w:spacing w:after="40" w:line="240" w:lineRule="auto"/>
      <w:ind w:left="878"/>
    </w:pPr>
    <w:rPr>
      <w:smallCaps/>
      <w:noProof/>
    </w:rPr>
  </w:style>
  <w:style w:type="paragraph" w:styleId="TM6">
    <w:name w:val="toc 6"/>
    <w:basedOn w:val="Normal"/>
    <w:next w:val="Normal"/>
    <w:autoRedefine/>
    <w:uiPriority w:val="39"/>
    <w:semiHidden/>
    <w:unhideWhenUsed/>
    <w:qFormat/>
    <w:rsid w:val="00B81251"/>
    <w:pPr>
      <w:tabs>
        <w:tab w:val="right" w:leader="dot" w:pos="8630"/>
      </w:tabs>
      <w:spacing w:after="40" w:line="240" w:lineRule="auto"/>
      <w:ind w:left="1094"/>
    </w:pPr>
    <w:rPr>
      <w:smallCaps/>
      <w:noProof/>
    </w:rPr>
  </w:style>
  <w:style w:type="paragraph" w:styleId="TM7">
    <w:name w:val="toc 7"/>
    <w:basedOn w:val="Normal"/>
    <w:next w:val="Normal"/>
    <w:autoRedefine/>
    <w:uiPriority w:val="39"/>
    <w:semiHidden/>
    <w:unhideWhenUsed/>
    <w:qFormat/>
    <w:rsid w:val="00B81251"/>
    <w:pPr>
      <w:tabs>
        <w:tab w:val="right" w:leader="dot" w:pos="8630"/>
      </w:tabs>
      <w:spacing w:after="40" w:line="240" w:lineRule="auto"/>
      <w:ind w:left="1325"/>
    </w:pPr>
    <w:rPr>
      <w:smallCaps/>
      <w:noProof/>
    </w:rPr>
  </w:style>
  <w:style w:type="paragraph" w:styleId="TM8">
    <w:name w:val="toc 8"/>
    <w:basedOn w:val="Normal"/>
    <w:next w:val="Normal"/>
    <w:autoRedefine/>
    <w:uiPriority w:val="39"/>
    <w:semiHidden/>
    <w:unhideWhenUsed/>
    <w:qFormat/>
    <w:rsid w:val="00B81251"/>
    <w:pPr>
      <w:tabs>
        <w:tab w:val="right" w:leader="dot" w:pos="8630"/>
      </w:tabs>
      <w:spacing w:after="40" w:line="240" w:lineRule="auto"/>
      <w:ind w:left="1540"/>
    </w:pPr>
    <w:rPr>
      <w:smallCaps/>
      <w:noProof/>
    </w:rPr>
  </w:style>
  <w:style w:type="paragraph" w:styleId="TM9">
    <w:name w:val="toc 9"/>
    <w:basedOn w:val="Normal"/>
    <w:next w:val="Normal"/>
    <w:autoRedefine/>
    <w:uiPriority w:val="39"/>
    <w:semiHidden/>
    <w:unhideWhenUsed/>
    <w:qFormat/>
    <w:rsid w:val="00B81251"/>
    <w:pPr>
      <w:tabs>
        <w:tab w:val="right" w:leader="dot" w:pos="8630"/>
      </w:tabs>
      <w:spacing w:after="40" w:line="240" w:lineRule="auto"/>
      <w:ind w:left="1760"/>
    </w:pPr>
    <w:rPr>
      <w:smallCaps/>
      <w:noProof/>
    </w:rPr>
  </w:style>
  <w:style w:type="paragraph" w:styleId="Sous-titre">
    <w:name w:val="Subtitle"/>
    <w:basedOn w:val="Normal"/>
    <w:link w:val="Sous-titreCar"/>
    <w:uiPriority w:val="11"/>
    <w:qFormat/>
    <w:rsid w:val="00B81251"/>
    <w:pPr>
      <w:spacing w:after="720" w:line="240" w:lineRule="auto"/>
      <w:jc w:val="right"/>
    </w:pPr>
    <w:rPr>
      <w:rFonts w:asciiTheme="majorHAnsi" w:eastAsiaTheme="majorEastAsia" w:hAnsiTheme="majorHAnsi" w:cstheme="majorBidi"/>
      <w:color w:val="000000"/>
      <w:szCs w:val="22"/>
    </w:rPr>
  </w:style>
  <w:style w:type="character" w:customStyle="1" w:styleId="Sous-titreCar">
    <w:name w:val="Sous-titre Car"/>
    <w:basedOn w:val="Policepardfaut"/>
    <w:link w:val="Sous-titre"/>
    <w:uiPriority w:val="11"/>
    <w:rsid w:val="00B81251"/>
    <w:rPr>
      <w:rFonts w:asciiTheme="majorHAnsi" w:eastAsiaTheme="majorEastAsia" w:hAnsiTheme="majorHAnsi" w:cstheme="majorBidi"/>
      <w:color w:val="000000"/>
      <w:szCs w:val="22"/>
      <w:lang w:eastAsia="ja-JP"/>
    </w:rPr>
  </w:style>
  <w:style w:type="character" w:styleId="lev">
    <w:name w:val="Strong"/>
    <w:uiPriority w:val="22"/>
    <w:qFormat/>
    <w:rsid w:val="00B81251"/>
    <w:rPr>
      <w:b/>
      <w:color w:val="C0504D" w:themeColor="accent2"/>
    </w:rPr>
  </w:style>
  <w:style w:type="character" w:styleId="Accentuation">
    <w:name w:val="Emphasis"/>
    <w:uiPriority w:val="20"/>
    <w:qFormat/>
    <w:rsid w:val="00B81251"/>
    <w:rPr>
      <w:b/>
      <w:i/>
      <w:spacing w:val="10"/>
    </w:rPr>
  </w:style>
  <w:style w:type="paragraph" w:styleId="Sansinterligne">
    <w:name w:val="No Spacing"/>
    <w:basedOn w:val="Normal"/>
    <w:link w:val="SansinterligneCar"/>
    <w:uiPriority w:val="1"/>
    <w:qFormat/>
    <w:rsid w:val="00B81251"/>
    <w:pPr>
      <w:spacing w:after="0" w:line="240" w:lineRule="auto"/>
    </w:pPr>
  </w:style>
  <w:style w:type="character" w:customStyle="1" w:styleId="SansinterligneCar">
    <w:name w:val="Sans interligne Car"/>
    <w:basedOn w:val="Policepardfaut"/>
    <w:link w:val="Sansinterligne"/>
    <w:uiPriority w:val="1"/>
    <w:rsid w:val="00B81251"/>
    <w:rPr>
      <w:lang w:eastAsia="ja-JP"/>
    </w:rPr>
  </w:style>
  <w:style w:type="paragraph" w:styleId="Paragraphedeliste">
    <w:name w:val="List Paragraph"/>
    <w:basedOn w:val="Normal"/>
    <w:uiPriority w:val="34"/>
    <w:qFormat/>
    <w:rsid w:val="00B81251"/>
    <w:pPr>
      <w:ind w:left="720"/>
      <w:contextualSpacing/>
    </w:pPr>
  </w:style>
  <w:style w:type="paragraph" w:styleId="Citation">
    <w:name w:val="Quote"/>
    <w:basedOn w:val="Normal"/>
    <w:next w:val="Normal"/>
    <w:link w:val="CitationCar"/>
    <w:uiPriority w:val="29"/>
    <w:qFormat/>
    <w:rsid w:val="00B81251"/>
    <w:rPr>
      <w:i/>
    </w:rPr>
  </w:style>
  <w:style w:type="character" w:customStyle="1" w:styleId="CitationCar">
    <w:name w:val="Citation Car"/>
    <w:basedOn w:val="Policepardfaut"/>
    <w:link w:val="Citation"/>
    <w:uiPriority w:val="29"/>
    <w:rsid w:val="00B81251"/>
    <w:rPr>
      <w:rFonts w:eastAsiaTheme="minorEastAsia" w:cstheme="minorBidi"/>
      <w:i/>
      <w:lang w:eastAsia="ja-JP"/>
    </w:rPr>
  </w:style>
  <w:style w:type="paragraph" w:styleId="Citationintense">
    <w:name w:val="Intense Quote"/>
    <w:basedOn w:val="Normal"/>
    <w:next w:val="Normal"/>
    <w:link w:val="CitationintenseCar"/>
    <w:uiPriority w:val="30"/>
    <w:qFormat/>
    <w:rsid w:val="00B81251"/>
    <w:pPr>
      <w:pBdr>
        <w:top w:val="single" w:sz="8" w:space="10" w:color="8F3B39"/>
        <w:left w:val="single" w:sz="8" w:space="10" w:color="8F3B39"/>
        <w:bottom w:val="single" w:sz="8" w:space="10" w:color="8F3B39"/>
        <w:right w:val="single" w:sz="8" w:space="10" w:color="8F3B39"/>
      </w:pBdr>
      <w:shd w:val="clear" w:color="auto" w:fill="C0504D"/>
      <w:spacing w:before="140" w:after="140"/>
      <w:ind w:left="1440" w:right="1440"/>
    </w:pPr>
    <w:rPr>
      <w:b/>
      <w:i/>
      <w:color w:val="FFFFFF" w:themeColor="background1"/>
      <w:shd w:val="clear" w:color="auto" w:fill="C0504D"/>
    </w:rPr>
  </w:style>
  <w:style w:type="character" w:customStyle="1" w:styleId="CitationintenseCar">
    <w:name w:val="Citation intense Car"/>
    <w:basedOn w:val="Policepardfaut"/>
    <w:link w:val="Citationintense"/>
    <w:uiPriority w:val="30"/>
    <w:rsid w:val="00B81251"/>
    <w:rPr>
      <w:rFonts w:eastAsiaTheme="minorEastAsia" w:cstheme="minorBidi"/>
      <w:b/>
      <w:i/>
      <w:color w:val="FFFFFF" w:themeColor="background1"/>
      <w:shd w:val="clear" w:color="auto" w:fill="C0504D"/>
      <w:lang w:eastAsia="ja-JP"/>
    </w:rPr>
  </w:style>
  <w:style w:type="character" w:styleId="Emphaseple">
    <w:name w:val="Subtle Emphasis"/>
    <w:uiPriority w:val="19"/>
    <w:qFormat/>
    <w:rsid w:val="00B81251"/>
    <w:rPr>
      <w:i/>
    </w:rPr>
  </w:style>
  <w:style w:type="character" w:styleId="Emphaseintense">
    <w:name w:val="Intense Emphasis"/>
    <w:uiPriority w:val="21"/>
    <w:qFormat/>
    <w:rsid w:val="00B81251"/>
    <w:rPr>
      <w:b/>
      <w:i/>
      <w:color w:val="C0504D"/>
      <w:spacing w:val="10"/>
    </w:rPr>
  </w:style>
  <w:style w:type="character" w:styleId="Rfrenceple">
    <w:name w:val="Subtle Reference"/>
    <w:uiPriority w:val="31"/>
    <w:qFormat/>
    <w:rsid w:val="00B81251"/>
    <w:rPr>
      <w:b/>
      <w:color w:val="000000"/>
    </w:rPr>
  </w:style>
  <w:style w:type="character" w:styleId="Rfrenceintense">
    <w:name w:val="Intense Reference"/>
    <w:uiPriority w:val="32"/>
    <w:qFormat/>
    <w:rsid w:val="00B81251"/>
    <w:rPr>
      <w:b/>
      <w:bCs/>
      <w:smallCaps/>
      <w:color w:val="000000"/>
      <w:spacing w:val="5"/>
      <w:sz w:val="22"/>
      <w:szCs w:val="22"/>
      <w:u w:val="single"/>
    </w:rPr>
  </w:style>
  <w:style w:type="character" w:styleId="Titredulivre">
    <w:name w:val="Book Title"/>
    <w:uiPriority w:val="33"/>
    <w:qFormat/>
    <w:rsid w:val="00B81251"/>
    <w:rPr>
      <w:rFonts w:asciiTheme="majorHAnsi" w:eastAsiaTheme="majorEastAsia" w:hAnsiTheme="majorHAnsi" w:cstheme="majorBidi"/>
      <w:i/>
      <w:iCs/>
      <w:color w:val="000000"/>
      <w:sz w:val="20"/>
      <w:szCs w:val="20"/>
    </w:rPr>
  </w:style>
  <w:style w:type="paragraph" w:styleId="En-ttedetabledesmatires">
    <w:name w:val="TOC Heading"/>
    <w:basedOn w:val="Titre1"/>
    <w:next w:val="Normal"/>
    <w:uiPriority w:val="39"/>
    <w:semiHidden/>
    <w:unhideWhenUsed/>
    <w:qFormat/>
    <w:rsid w:val="00BA08A8"/>
    <w:pPr>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fr-FR" w:eastAsia="fr-FR"/>
    </w:rPr>
  </w:style>
  <w:style w:type="paragraph" w:styleId="Tabledesillustrations">
    <w:name w:val="table of figures"/>
    <w:basedOn w:val="Normal"/>
    <w:next w:val="Normal"/>
    <w:uiPriority w:val="99"/>
    <w:unhideWhenUsed/>
    <w:rsid w:val="00BA08A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794">
      <w:bodyDiv w:val="1"/>
      <w:marLeft w:val="0"/>
      <w:marRight w:val="0"/>
      <w:marTop w:val="0"/>
      <w:marBottom w:val="0"/>
      <w:divBdr>
        <w:top w:val="none" w:sz="0" w:space="0" w:color="auto"/>
        <w:left w:val="none" w:sz="0" w:space="0" w:color="auto"/>
        <w:bottom w:val="none" w:sz="0" w:space="0" w:color="auto"/>
        <w:right w:val="none" w:sz="0" w:space="0" w:color="auto"/>
      </w:divBdr>
      <w:divsChild>
        <w:div w:id="1697152504">
          <w:marLeft w:val="0"/>
          <w:marRight w:val="0"/>
          <w:marTop w:val="0"/>
          <w:marBottom w:val="0"/>
          <w:divBdr>
            <w:top w:val="none" w:sz="0" w:space="0" w:color="auto"/>
            <w:left w:val="none" w:sz="0" w:space="0" w:color="auto"/>
            <w:bottom w:val="none" w:sz="0" w:space="0" w:color="auto"/>
            <w:right w:val="none" w:sz="0" w:space="0" w:color="auto"/>
          </w:divBdr>
          <w:divsChild>
            <w:div w:id="1735619301">
              <w:marLeft w:val="0"/>
              <w:marRight w:val="0"/>
              <w:marTop w:val="0"/>
              <w:marBottom w:val="144"/>
              <w:divBdr>
                <w:top w:val="none" w:sz="0" w:space="0" w:color="auto"/>
                <w:left w:val="none" w:sz="0" w:space="0" w:color="auto"/>
                <w:bottom w:val="none" w:sz="0" w:space="0" w:color="auto"/>
                <w:right w:val="none" w:sz="0" w:space="0" w:color="auto"/>
              </w:divBdr>
              <w:divsChild>
                <w:div w:id="1820265252">
                  <w:marLeft w:val="2928"/>
                  <w:marRight w:val="0"/>
                  <w:marTop w:val="720"/>
                  <w:marBottom w:val="0"/>
                  <w:divBdr>
                    <w:top w:val="single" w:sz="4" w:space="0" w:color="AAAAAA"/>
                    <w:left w:val="single" w:sz="4" w:space="12" w:color="AAAAAA"/>
                    <w:bottom w:val="single" w:sz="4" w:space="18" w:color="AAAAAA"/>
                    <w:right w:val="none" w:sz="0" w:space="0" w:color="auto"/>
                  </w:divBdr>
                  <w:divsChild>
                    <w:div w:id="1439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0901">
      <w:bodyDiv w:val="1"/>
      <w:marLeft w:val="0"/>
      <w:marRight w:val="0"/>
      <w:marTop w:val="0"/>
      <w:marBottom w:val="0"/>
      <w:divBdr>
        <w:top w:val="none" w:sz="0" w:space="0" w:color="auto"/>
        <w:left w:val="none" w:sz="0" w:space="0" w:color="auto"/>
        <w:bottom w:val="none" w:sz="0" w:space="0" w:color="auto"/>
        <w:right w:val="none" w:sz="0" w:space="0" w:color="auto"/>
      </w:divBdr>
      <w:divsChild>
        <w:div w:id="1435436864">
          <w:marLeft w:val="0"/>
          <w:marRight w:val="0"/>
          <w:marTop w:val="0"/>
          <w:marBottom w:val="0"/>
          <w:divBdr>
            <w:top w:val="none" w:sz="0" w:space="0" w:color="auto"/>
            <w:left w:val="none" w:sz="0" w:space="0" w:color="auto"/>
            <w:bottom w:val="none" w:sz="0" w:space="0" w:color="auto"/>
            <w:right w:val="none" w:sz="0" w:space="0" w:color="auto"/>
          </w:divBdr>
          <w:divsChild>
            <w:div w:id="69081325">
              <w:marLeft w:val="0"/>
              <w:marRight w:val="0"/>
              <w:marTop w:val="0"/>
              <w:marBottom w:val="144"/>
              <w:divBdr>
                <w:top w:val="none" w:sz="0" w:space="0" w:color="auto"/>
                <w:left w:val="none" w:sz="0" w:space="0" w:color="auto"/>
                <w:bottom w:val="none" w:sz="0" w:space="0" w:color="auto"/>
                <w:right w:val="none" w:sz="0" w:space="0" w:color="auto"/>
              </w:divBdr>
              <w:divsChild>
                <w:div w:id="84495752">
                  <w:marLeft w:val="2928"/>
                  <w:marRight w:val="0"/>
                  <w:marTop w:val="720"/>
                  <w:marBottom w:val="0"/>
                  <w:divBdr>
                    <w:top w:val="single" w:sz="4" w:space="0" w:color="AAAAAA"/>
                    <w:left w:val="single" w:sz="4" w:space="12" w:color="AAAAAA"/>
                    <w:bottom w:val="single" w:sz="4" w:space="18" w:color="AAAAAA"/>
                    <w:right w:val="none" w:sz="0" w:space="0" w:color="auto"/>
                  </w:divBdr>
                  <w:divsChild>
                    <w:div w:id="1942226210">
                      <w:marLeft w:val="0"/>
                      <w:marRight w:val="0"/>
                      <w:marTop w:val="0"/>
                      <w:marBottom w:val="0"/>
                      <w:divBdr>
                        <w:top w:val="none" w:sz="0" w:space="0" w:color="auto"/>
                        <w:left w:val="none" w:sz="0" w:space="0" w:color="auto"/>
                        <w:bottom w:val="none" w:sz="0" w:space="0" w:color="auto"/>
                        <w:right w:val="none" w:sz="0" w:space="0" w:color="auto"/>
                      </w:divBdr>
                      <w:divsChild>
                        <w:div w:id="1220289891">
                          <w:marLeft w:val="480"/>
                          <w:marRight w:val="0"/>
                          <w:marTop w:val="0"/>
                          <w:marBottom w:val="168"/>
                          <w:divBdr>
                            <w:top w:val="single" w:sz="4" w:space="1" w:color="CCCCCC"/>
                            <w:left w:val="none" w:sz="0" w:space="0" w:color="auto"/>
                            <w:bottom w:val="single" w:sz="4" w:space="1" w:color="CCCCCC"/>
                            <w:right w:val="none" w:sz="0" w:space="0" w:color="auto"/>
                          </w:divBdr>
                        </w:div>
                        <w:div w:id="180366264">
                          <w:marLeft w:val="0"/>
                          <w:marRight w:val="0"/>
                          <w:marTop w:val="0"/>
                          <w:marBottom w:val="0"/>
                          <w:divBdr>
                            <w:top w:val="none" w:sz="0" w:space="0" w:color="auto"/>
                            <w:left w:val="none" w:sz="0" w:space="0" w:color="auto"/>
                            <w:bottom w:val="none" w:sz="0" w:space="0" w:color="auto"/>
                            <w:right w:val="none" w:sz="0" w:space="0" w:color="auto"/>
                          </w:divBdr>
                          <w:divsChild>
                            <w:div w:id="2031173817">
                              <w:marLeft w:val="0"/>
                              <w:marRight w:val="0"/>
                              <w:marTop w:val="0"/>
                              <w:marBottom w:val="0"/>
                              <w:divBdr>
                                <w:top w:val="none" w:sz="0" w:space="0" w:color="auto"/>
                                <w:left w:val="none" w:sz="0" w:space="0" w:color="auto"/>
                                <w:bottom w:val="none" w:sz="0" w:space="0" w:color="auto"/>
                                <w:right w:val="none" w:sz="0" w:space="0" w:color="auto"/>
                              </w:divBdr>
                              <w:divsChild>
                                <w:div w:id="1892841377">
                                  <w:marLeft w:val="0"/>
                                  <w:marRight w:val="0"/>
                                  <w:marTop w:val="0"/>
                                  <w:marBottom w:val="0"/>
                                  <w:divBdr>
                                    <w:top w:val="none" w:sz="0" w:space="0" w:color="auto"/>
                                    <w:left w:val="none" w:sz="0" w:space="0" w:color="auto"/>
                                    <w:bottom w:val="none" w:sz="0" w:space="0" w:color="auto"/>
                                    <w:right w:val="none" w:sz="0" w:space="0" w:color="auto"/>
                                  </w:divBdr>
                                  <w:divsChild>
                                    <w:div w:id="16625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5719">
                          <w:marLeft w:val="0"/>
                          <w:marRight w:val="0"/>
                          <w:marTop w:val="0"/>
                          <w:marBottom w:val="0"/>
                          <w:divBdr>
                            <w:top w:val="none" w:sz="0" w:space="0" w:color="auto"/>
                            <w:left w:val="none" w:sz="0" w:space="0" w:color="auto"/>
                            <w:bottom w:val="none" w:sz="0" w:space="0" w:color="auto"/>
                            <w:right w:val="none" w:sz="0" w:space="0" w:color="auto"/>
                          </w:divBdr>
                          <w:divsChild>
                            <w:div w:id="1036661211">
                              <w:marLeft w:val="0"/>
                              <w:marRight w:val="0"/>
                              <w:marTop w:val="0"/>
                              <w:marBottom w:val="0"/>
                              <w:divBdr>
                                <w:top w:val="none" w:sz="0" w:space="0" w:color="auto"/>
                                <w:left w:val="none" w:sz="0" w:space="0" w:color="auto"/>
                                <w:bottom w:val="none" w:sz="0" w:space="0" w:color="auto"/>
                                <w:right w:val="none" w:sz="0" w:space="0" w:color="auto"/>
                              </w:divBdr>
                              <w:divsChild>
                                <w:div w:id="547230269">
                                  <w:marLeft w:val="0"/>
                                  <w:marRight w:val="0"/>
                                  <w:marTop w:val="0"/>
                                  <w:marBottom w:val="0"/>
                                  <w:divBdr>
                                    <w:top w:val="none" w:sz="0" w:space="0" w:color="auto"/>
                                    <w:left w:val="none" w:sz="0" w:space="0" w:color="auto"/>
                                    <w:bottom w:val="none" w:sz="0" w:space="0" w:color="auto"/>
                                    <w:right w:val="none" w:sz="0" w:space="0" w:color="auto"/>
                                  </w:divBdr>
                                  <w:divsChild>
                                    <w:div w:id="8682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5676">
                          <w:marLeft w:val="0"/>
                          <w:marRight w:val="0"/>
                          <w:marTop w:val="0"/>
                          <w:marBottom w:val="0"/>
                          <w:divBdr>
                            <w:top w:val="none" w:sz="0" w:space="0" w:color="auto"/>
                            <w:left w:val="none" w:sz="0" w:space="0" w:color="auto"/>
                            <w:bottom w:val="none" w:sz="0" w:space="0" w:color="auto"/>
                            <w:right w:val="none" w:sz="0" w:space="0" w:color="auto"/>
                          </w:divBdr>
                          <w:divsChild>
                            <w:div w:id="534198883">
                              <w:marLeft w:val="0"/>
                              <w:marRight w:val="0"/>
                              <w:marTop w:val="0"/>
                              <w:marBottom w:val="0"/>
                              <w:divBdr>
                                <w:top w:val="none" w:sz="0" w:space="0" w:color="auto"/>
                                <w:left w:val="none" w:sz="0" w:space="0" w:color="auto"/>
                                <w:bottom w:val="none" w:sz="0" w:space="0" w:color="auto"/>
                                <w:right w:val="none" w:sz="0" w:space="0" w:color="auto"/>
                              </w:divBdr>
                              <w:divsChild>
                                <w:div w:id="1538620492">
                                  <w:marLeft w:val="0"/>
                                  <w:marRight w:val="0"/>
                                  <w:marTop w:val="0"/>
                                  <w:marBottom w:val="0"/>
                                  <w:divBdr>
                                    <w:top w:val="none" w:sz="0" w:space="0" w:color="auto"/>
                                    <w:left w:val="none" w:sz="0" w:space="0" w:color="auto"/>
                                    <w:bottom w:val="none" w:sz="0" w:space="0" w:color="auto"/>
                                    <w:right w:val="none" w:sz="0" w:space="0" w:color="auto"/>
                                  </w:divBdr>
                                  <w:divsChild>
                                    <w:div w:id="616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2984">
                          <w:marLeft w:val="480"/>
                          <w:marRight w:val="0"/>
                          <w:marTop w:val="0"/>
                          <w:marBottom w:val="168"/>
                          <w:divBdr>
                            <w:top w:val="single" w:sz="4" w:space="1" w:color="CCCCCC"/>
                            <w:left w:val="none" w:sz="0" w:space="0" w:color="auto"/>
                            <w:bottom w:val="single" w:sz="4" w:space="1" w:color="CCCCCC"/>
                            <w:right w:val="none" w:sz="0" w:space="0" w:color="auto"/>
                          </w:divBdr>
                        </w:div>
                        <w:div w:id="1354266011">
                          <w:marLeft w:val="0"/>
                          <w:marRight w:val="0"/>
                          <w:marTop w:val="0"/>
                          <w:marBottom w:val="0"/>
                          <w:divBdr>
                            <w:top w:val="none" w:sz="0" w:space="0" w:color="auto"/>
                            <w:left w:val="none" w:sz="0" w:space="0" w:color="auto"/>
                            <w:bottom w:val="none" w:sz="0" w:space="0" w:color="auto"/>
                            <w:right w:val="none" w:sz="0" w:space="0" w:color="auto"/>
                          </w:divBdr>
                          <w:divsChild>
                            <w:div w:id="284309069">
                              <w:marLeft w:val="0"/>
                              <w:marRight w:val="0"/>
                              <w:marTop w:val="0"/>
                              <w:marBottom w:val="0"/>
                              <w:divBdr>
                                <w:top w:val="none" w:sz="0" w:space="0" w:color="auto"/>
                                <w:left w:val="none" w:sz="0" w:space="0" w:color="auto"/>
                                <w:bottom w:val="none" w:sz="0" w:space="0" w:color="auto"/>
                                <w:right w:val="none" w:sz="0" w:space="0" w:color="auto"/>
                              </w:divBdr>
                              <w:divsChild>
                                <w:div w:id="869606910">
                                  <w:marLeft w:val="0"/>
                                  <w:marRight w:val="0"/>
                                  <w:marTop w:val="0"/>
                                  <w:marBottom w:val="0"/>
                                  <w:divBdr>
                                    <w:top w:val="none" w:sz="0" w:space="0" w:color="auto"/>
                                    <w:left w:val="none" w:sz="0" w:space="0" w:color="auto"/>
                                    <w:bottom w:val="none" w:sz="0" w:space="0" w:color="auto"/>
                                    <w:right w:val="none" w:sz="0" w:space="0" w:color="auto"/>
                                  </w:divBdr>
                                  <w:divsChild>
                                    <w:div w:id="2030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832969">
      <w:bodyDiv w:val="1"/>
      <w:marLeft w:val="0"/>
      <w:marRight w:val="0"/>
      <w:marTop w:val="0"/>
      <w:marBottom w:val="0"/>
      <w:divBdr>
        <w:top w:val="none" w:sz="0" w:space="0" w:color="auto"/>
        <w:left w:val="none" w:sz="0" w:space="0" w:color="auto"/>
        <w:bottom w:val="none" w:sz="0" w:space="0" w:color="auto"/>
        <w:right w:val="none" w:sz="0" w:space="0" w:color="auto"/>
      </w:divBdr>
      <w:divsChild>
        <w:div w:id="807623809">
          <w:marLeft w:val="0"/>
          <w:marRight w:val="0"/>
          <w:marTop w:val="0"/>
          <w:marBottom w:val="0"/>
          <w:divBdr>
            <w:top w:val="none" w:sz="0" w:space="0" w:color="auto"/>
            <w:left w:val="none" w:sz="0" w:space="0" w:color="auto"/>
            <w:bottom w:val="none" w:sz="0" w:space="0" w:color="auto"/>
            <w:right w:val="none" w:sz="0" w:space="0" w:color="auto"/>
          </w:divBdr>
          <w:divsChild>
            <w:div w:id="652754763">
              <w:marLeft w:val="0"/>
              <w:marRight w:val="0"/>
              <w:marTop w:val="0"/>
              <w:marBottom w:val="144"/>
              <w:divBdr>
                <w:top w:val="none" w:sz="0" w:space="0" w:color="auto"/>
                <w:left w:val="none" w:sz="0" w:space="0" w:color="auto"/>
                <w:bottom w:val="none" w:sz="0" w:space="0" w:color="auto"/>
                <w:right w:val="none" w:sz="0" w:space="0" w:color="auto"/>
              </w:divBdr>
              <w:divsChild>
                <w:div w:id="1346439206">
                  <w:marLeft w:val="2928"/>
                  <w:marRight w:val="0"/>
                  <w:marTop w:val="720"/>
                  <w:marBottom w:val="0"/>
                  <w:divBdr>
                    <w:top w:val="single" w:sz="6" w:space="0" w:color="AAAAAA"/>
                    <w:left w:val="single" w:sz="6" w:space="12" w:color="AAAAAA"/>
                    <w:bottom w:val="single" w:sz="6" w:space="18" w:color="AAAAAA"/>
                    <w:right w:val="none" w:sz="0" w:space="0" w:color="auto"/>
                  </w:divBdr>
                  <w:divsChild>
                    <w:div w:id="1483499766">
                      <w:marLeft w:val="0"/>
                      <w:marRight w:val="0"/>
                      <w:marTop w:val="0"/>
                      <w:marBottom w:val="0"/>
                      <w:divBdr>
                        <w:top w:val="none" w:sz="0" w:space="0" w:color="auto"/>
                        <w:left w:val="none" w:sz="0" w:space="0" w:color="auto"/>
                        <w:bottom w:val="none" w:sz="0" w:space="0" w:color="auto"/>
                        <w:right w:val="none" w:sz="0" w:space="0" w:color="auto"/>
                      </w:divBdr>
                      <w:divsChild>
                        <w:div w:id="638846686">
                          <w:marLeft w:val="0"/>
                          <w:marRight w:val="0"/>
                          <w:marTop w:val="0"/>
                          <w:marBottom w:val="0"/>
                          <w:divBdr>
                            <w:top w:val="none" w:sz="0" w:space="0" w:color="auto"/>
                            <w:left w:val="none" w:sz="0" w:space="0" w:color="auto"/>
                            <w:bottom w:val="none" w:sz="0" w:space="0" w:color="auto"/>
                            <w:right w:val="none" w:sz="0" w:space="0" w:color="auto"/>
                          </w:divBdr>
                          <w:divsChild>
                            <w:div w:id="1812559498">
                              <w:marLeft w:val="0"/>
                              <w:marRight w:val="0"/>
                              <w:marTop w:val="0"/>
                              <w:marBottom w:val="0"/>
                              <w:divBdr>
                                <w:top w:val="none" w:sz="0" w:space="0" w:color="auto"/>
                                <w:left w:val="none" w:sz="0" w:space="0" w:color="auto"/>
                                <w:bottom w:val="none" w:sz="0" w:space="0" w:color="auto"/>
                                <w:right w:val="none" w:sz="0" w:space="0" w:color="auto"/>
                              </w:divBdr>
                              <w:divsChild>
                                <w:div w:id="1743528972">
                                  <w:marLeft w:val="0"/>
                                  <w:marRight w:val="0"/>
                                  <w:marTop w:val="0"/>
                                  <w:marBottom w:val="0"/>
                                  <w:divBdr>
                                    <w:top w:val="none" w:sz="0" w:space="0" w:color="auto"/>
                                    <w:left w:val="none" w:sz="0" w:space="0" w:color="auto"/>
                                    <w:bottom w:val="none" w:sz="0" w:space="0" w:color="auto"/>
                                    <w:right w:val="none" w:sz="0" w:space="0" w:color="auto"/>
                                  </w:divBdr>
                                  <w:divsChild>
                                    <w:div w:id="1590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7211">
                          <w:marLeft w:val="480"/>
                          <w:marRight w:val="0"/>
                          <w:marTop w:val="0"/>
                          <w:marBottom w:val="168"/>
                          <w:divBdr>
                            <w:top w:val="single" w:sz="6" w:space="2" w:color="CCCCCC"/>
                            <w:left w:val="none" w:sz="0" w:space="0" w:color="auto"/>
                            <w:bottom w:val="single" w:sz="6" w:space="2" w:color="CCCCCC"/>
                            <w:right w:val="none" w:sz="0" w:space="0" w:color="auto"/>
                          </w:divBdr>
                        </w:div>
                        <w:div w:id="1962372737">
                          <w:marLeft w:val="0"/>
                          <w:marRight w:val="0"/>
                          <w:marTop w:val="0"/>
                          <w:marBottom w:val="0"/>
                          <w:divBdr>
                            <w:top w:val="none" w:sz="0" w:space="0" w:color="auto"/>
                            <w:left w:val="none" w:sz="0" w:space="0" w:color="auto"/>
                            <w:bottom w:val="none" w:sz="0" w:space="0" w:color="auto"/>
                            <w:right w:val="none" w:sz="0" w:space="0" w:color="auto"/>
                          </w:divBdr>
                          <w:divsChild>
                            <w:div w:id="36201462">
                              <w:marLeft w:val="0"/>
                              <w:marRight w:val="0"/>
                              <w:marTop w:val="0"/>
                              <w:marBottom w:val="0"/>
                              <w:divBdr>
                                <w:top w:val="none" w:sz="0" w:space="0" w:color="auto"/>
                                <w:left w:val="none" w:sz="0" w:space="0" w:color="auto"/>
                                <w:bottom w:val="none" w:sz="0" w:space="0" w:color="auto"/>
                                <w:right w:val="none" w:sz="0" w:space="0" w:color="auto"/>
                              </w:divBdr>
                              <w:divsChild>
                                <w:div w:id="968168509">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3017">
                          <w:marLeft w:val="0"/>
                          <w:marRight w:val="0"/>
                          <w:marTop w:val="0"/>
                          <w:marBottom w:val="0"/>
                          <w:divBdr>
                            <w:top w:val="none" w:sz="0" w:space="0" w:color="auto"/>
                            <w:left w:val="none" w:sz="0" w:space="0" w:color="auto"/>
                            <w:bottom w:val="none" w:sz="0" w:space="0" w:color="auto"/>
                            <w:right w:val="none" w:sz="0" w:space="0" w:color="auto"/>
                          </w:divBdr>
                          <w:divsChild>
                            <w:div w:id="2123526440">
                              <w:marLeft w:val="0"/>
                              <w:marRight w:val="0"/>
                              <w:marTop w:val="0"/>
                              <w:marBottom w:val="0"/>
                              <w:divBdr>
                                <w:top w:val="none" w:sz="0" w:space="0" w:color="auto"/>
                                <w:left w:val="none" w:sz="0" w:space="0" w:color="auto"/>
                                <w:bottom w:val="none" w:sz="0" w:space="0" w:color="auto"/>
                                <w:right w:val="none" w:sz="0" w:space="0" w:color="auto"/>
                              </w:divBdr>
                              <w:divsChild>
                                <w:div w:id="1953396557">
                                  <w:marLeft w:val="0"/>
                                  <w:marRight w:val="0"/>
                                  <w:marTop w:val="0"/>
                                  <w:marBottom w:val="0"/>
                                  <w:divBdr>
                                    <w:top w:val="none" w:sz="0" w:space="0" w:color="auto"/>
                                    <w:left w:val="none" w:sz="0" w:space="0" w:color="auto"/>
                                    <w:bottom w:val="none" w:sz="0" w:space="0" w:color="auto"/>
                                    <w:right w:val="none" w:sz="0" w:space="0" w:color="auto"/>
                                  </w:divBdr>
                                  <w:divsChild>
                                    <w:div w:id="915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0117">
                          <w:marLeft w:val="0"/>
                          <w:marRight w:val="0"/>
                          <w:marTop w:val="0"/>
                          <w:marBottom w:val="0"/>
                          <w:divBdr>
                            <w:top w:val="none" w:sz="0" w:space="0" w:color="auto"/>
                            <w:left w:val="none" w:sz="0" w:space="0" w:color="auto"/>
                            <w:bottom w:val="none" w:sz="0" w:space="0" w:color="auto"/>
                            <w:right w:val="none" w:sz="0" w:space="0" w:color="auto"/>
                          </w:divBdr>
                          <w:divsChild>
                            <w:div w:id="1171138094">
                              <w:marLeft w:val="0"/>
                              <w:marRight w:val="0"/>
                              <w:marTop w:val="0"/>
                              <w:marBottom w:val="0"/>
                              <w:divBdr>
                                <w:top w:val="none" w:sz="0" w:space="0" w:color="auto"/>
                                <w:left w:val="none" w:sz="0" w:space="0" w:color="auto"/>
                                <w:bottom w:val="none" w:sz="0" w:space="0" w:color="auto"/>
                                <w:right w:val="none" w:sz="0" w:space="0" w:color="auto"/>
                              </w:divBdr>
                              <w:divsChild>
                                <w:div w:id="479462305">
                                  <w:marLeft w:val="0"/>
                                  <w:marRight w:val="0"/>
                                  <w:marTop w:val="0"/>
                                  <w:marBottom w:val="0"/>
                                  <w:divBdr>
                                    <w:top w:val="none" w:sz="0" w:space="0" w:color="auto"/>
                                    <w:left w:val="none" w:sz="0" w:space="0" w:color="auto"/>
                                    <w:bottom w:val="none" w:sz="0" w:space="0" w:color="auto"/>
                                    <w:right w:val="none" w:sz="0" w:space="0" w:color="auto"/>
                                  </w:divBdr>
                                  <w:divsChild>
                                    <w:div w:id="6310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6201">
                          <w:marLeft w:val="0"/>
                          <w:marRight w:val="0"/>
                          <w:marTop w:val="0"/>
                          <w:marBottom w:val="0"/>
                          <w:divBdr>
                            <w:top w:val="none" w:sz="0" w:space="0" w:color="auto"/>
                            <w:left w:val="none" w:sz="0" w:space="0" w:color="auto"/>
                            <w:bottom w:val="none" w:sz="0" w:space="0" w:color="auto"/>
                            <w:right w:val="none" w:sz="0" w:space="0" w:color="auto"/>
                          </w:divBdr>
                          <w:divsChild>
                            <w:div w:id="1715543052">
                              <w:marLeft w:val="0"/>
                              <w:marRight w:val="0"/>
                              <w:marTop w:val="0"/>
                              <w:marBottom w:val="0"/>
                              <w:divBdr>
                                <w:top w:val="none" w:sz="0" w:space="0" w:color="auto"/>
                                <w:left w:val="none" w:sz="0" w:space="0" w:color="auto"/>
                                <w:bottom w:val="none" w:sz="0" w:space="0" w:color="auto"/>
                                <w:right w:val="none" w:sz="0" w:space="0" w:color="auto"/>
                              </w:divBdr>
                              <w:divsChild>
                                <w:div w:id="1903179762">
                                  <w:marLeft w:val="0"/>
                                  <w:marRight w:val="0"/>
                                  <w:marTop w:val="0"/>
                                  <w:marBottom w:val="0"/>
                                  <w:divBdr>
                                    <w:top w:val="none" w:sz="0" w:space="0" w:color="auto"/>
                                    <w:left w:val="none" w:sz="0" w:space="0" w:color="auto"/>
                                    <w:bottom w:val="none" w:sz="0" w:space="0" w:color="auto"/>
                                    <w:right w:val="none" w:sz="0" w:space="0" w:color="auto"/>
                                  </w:divBdr>
                                  <w:divsChild>
                                    <w:div w:id="5883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2081">
                          <w:marLeft w:val="0"/>
                          <w:marRight w:val="0"/>
                          <w:marTop w:val="0"/>
                          <w:marBottom w:val="0"/>
                          <w:divBdr>
                            <w:top w:val="none" w:sz="0" w:space="0" w:color="auto"/>
                            <w:left w:val="none" w:sz="0" w:space="0" w:color="auto"/>
                            <w:bottom w:val="none" w:sz="0" w:space="0" w:color="auto"/>
                            <w:right w:val="none" w:sz="0" w:space="0" w:color="auto"/>
                          </w:divBdr>
                          <w:divsChild>
                            <w:div w:id="1093237054">
                              <w:marLeft w:val="0"/>
                              <w:marRight w:val="0"/>
                              <w:marTop w:val="0"/>
                              <w:marBottom w:val="0"/>
                              <w:divBdr>
                                <w:top w:val="none" w:sz="0" w:space="0" w:color="auto"/>
                                <w:left w:val="none" w:sz="0" w:space="0" w:color="auto"/>
                                <w:bottom w:val="none" w:sz="0" w:space="0" w:color="auto"/>
                                <w:right w:val="none" w:sz="0" w:space="0" w:color="auto"/>
                              </w:divBdr>
                              <w:divsChild>
                                <w:div w:id="620763319">
                                  <w:marLeft w:val="0"/>
                                  <w:marRight w:val="0"/>
                                  <w:marTop w:val="0"/>
                                  <w:marBottom w:val="0"/>
                                  <w:divBdr>
                                    <w:top w:val="none" w:sz="0" w:space="0" w:color="auto"/>
                                    <w:left w:val="none" w:sz="0" w:space="0" w:color="auto"/>
                                    <w:bottom w:val="none" w:sz="0" w:space="0" w:color="auto"/>
                                    <w:right w:val="none" w:sz="0" w:space="0" w:color="auto"/>
                                  </w:divBdr>
                                  <w:divsChild>
                                    <w:div w:id="4539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4271">
                          <w:marLeft w:val="0"/>
                          <w:marRight w:val="0"/>
                          <w:marTop w:val="0"/>
                          <w:marBottom w:val="0"/>
                          <w:divBdr>
                            <w:top w:val="none" w:sz="0" w:space="0" w:color="auto"/>
                            <w:left w:val="none" w:sz="0" w:space="0" w:color="auto"/>
                            <w:bottom w:val="none" w:sz="0" w:space="0" w:color="auto"/>
                            <w:right w:val="none" w:sz="0" w:space="0" w:color="auto"/>
                          </w:divBdr>
                          <w:divsChild>
                            <w:div w:id="784347305">
                              <w:marLeft w:val="0"/>
                              <w:marRight w:val="0"/>
                              <w:marTop w:val="0"/>
                              <w:marBottom w:val="0"/>
                              <w:divBdr>
                                <w:top w:val="none" w:sz="0" w:space="0" w:color="auto"/>
                                <w:left w:val="none" w:sz="0" w:space="0" w:color="auto"/>
                                <w:bottom w:val="none" w:sz="0" w:space="0" w:color="auto"/>
                                <w:right w:val="none" w:sz="0" w:space="0" w:color="auto"/>
                              </w:divBdr>
                              <w:divsChild>
                                <w:div w:id="2092308823">
                                  <w:marLeft w:val="0"/>
                                  <w:marRight w:val="0"/>
                                  <w:marTop w:val="0"/>
                                  <w:marBottom w:val="0"/>
                                  <w:divBdr>
                                    <w:top w:val="none" w:sz="0" w:space="0" w:color="auto"/>
                                    <w:left w:val="none" w:sz="0" w:space="0" w:color="auto"/>
                                    <w:bottom w:val="none" w:sz="0" w:space="0" w:color="auto"/>
                                    <w:right w:val="none" w:sz="0" w:space="0" w:color="auto"/>
                                  </w:divBdr>
                                  <w:divsChild>
                                    <w:div w:id="1916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7102">
                          <w:marLeft w:val="0"/>
                          <w:marRight w:val="0"/>
                          <w:marTop w:val="0"/>
                          <w:marBottom w:val="0"/>
                          <w:divBdr>
                            <w:top w:val="none" w:sz="0" w:space="0" w:color="auto"/>
                            <w:left w:val="none" w:sz="0" w:space="0" w:color="auto"/>
                            <w:bottom w:val="none" w:sz="0" w:space="0" w:color="auto"/>
                            <w:right w:val="none" w:sz="0" w:space="0" w:color="auto"/>
                          </w:divBdr>
                          <w:divsChild>
                            <w:div w:id="1171725223">
                              <w:marLeft w:val="0"/>
                              <w:marRight w:val="0"/>
                              <w:marTop w:val="0"/>
                              <w:marBottom w:val="0"/>
                              <w:divBdr>
                                <w:top w:val="none" w:sz="0" w:space="0" w:color="auto"/>
                                <w:left w:val="none" w:sz="0" w:space="0" w:color="auto"/>
                                <w:bottom w:val="none" w:sz="0" w:space="0" w:color="auto"/>
                                <w:right w:val="none" w:sz="0" w:space="0" w:color="auto"/>
                              </w:divBdr>
                              <w:divsChild>
                                <w:div w:id="1135759154">
                                  <w:marLeft w:val="0"/>
                                  <w:marRight w:val="0"/>
                                  <w:marTop w:val="0"/>
                                  <w:marBottom w:val="0"/>
                                  <w:divBdr>
                                    <w:top w:val="none" w:sz="0" w:space="0" w:color="auto"/>
                                    <w:left w:val="none" w:sz="0" w:space="0" w:color="auto"/>
                                    <w:bottom w:val="none" w:sz="0" w:space="0" w:color="auto"/>
                                    <w:right w:val="none" w:sz="0" w:space="0" w:color="auto"/>
                                  </w:divBdr>
                                  <w:divsChild>
                                    <w:div w:id="745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4361">
                          <w:marLeft w:val="0"/>
                          <w:marRight w:val="0"/>
                          <w:marTop w:val="0"/>
                          <w:marBottom w:val="0"/>
                          <w:divBdr>
                            <w:top w:val="none" w:sz="0" w:space="0" w:color="auto"/>
                            <w:left w:val="none" w:sz="0" w:space="0" w:color="auto"/>
                            <w:bottom w:val="none" w:sz="0" w:space="0" w:color="auto"/>
                            <w:right w:val="none" w:sz="0" w:space="0" w:color="auto"/>
                          </w:divBdr>
                          <w:divsChild>
                            <w:div w:id="131169626">
                              <w:marLeft w:val="0"/>
                              <w:marRight w:val="0"/>
                              <w:marTop w:val="0"/>
                              <w:marBottom w:val="0"/>
                              <w:divBdr>
                                <w:top w:val="none" w:sz="0" w:space="0" w:color="auto"/>
                                <w:left w:val="none" w:sz="0" w:space="0" w:color="auto"/>
                                <w:bottom w:val="none" w:sz="0" w:space="0" w:color="auto"/>
                                <w:right w:val="none" w:sz="0" w:space="0" w:color="auto"/>
                              </w:divBdr>
                              <w:divsChild>
                                <w:div w:id="326641420">
                                  <w:marLeft w:val="0"/>
                                  <w:marRight w:val="0"/>
                                  <w:marTop w:val="0"/>
                                  <w:marBottom w:val="0"/>
                                  <w:divBdr>
                                    <w:top w:val="none" w:sz="0" w:space="0" w:color="auto"/>
                                    <w:left w:val="none" w:sz="0" w:space="0" w:color="auto"/>
                                    <w:bottom w:val="none" w:sz="0" w:space="0" w:color="auto"/>
                                    <w:right w:val="none" w:sz="0" w:space="0" w:color="auto"/>
                                  </w:divBdr>
                                  <w:divsChild>
                                    <w:div w:id="13783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5582">
                          <w:marLeft w:val="480"/>
                          <w:marRight w:val="0"/>
                          <w:marTop w:val="0"/>
                          <w:marBottom w:val="168"/>
                          <w:divBdr>
                            <w:top w:val="single" w:sz="6" w:space="2" w:color="CCCCCC"/>
                            <w:left w:val="none" w:sz="0" w:space="0" w:color="auto"/>
                            <w:bottom w:val="single" w:sz="6" w:space="2" w:color="CCCCCC"/>
                            <w:right w:val="none" w:sz="0" w:space="0" w:color="auto"/>
                          </w:divBdr>
                        </w:div>
                        <w:div w:id="1761481738">
                          <w:marLeft w:val="0"/>
                          <w:marRight w:val="0"/>
                          <w:marTop w:val="0"/>
                          <w:marBottom w:val="0"/>
                          <w:divBdr>
                            <w:top w:val="none" w:sz="0" w:space="0" w:color="auto"/>
                            <w:left w:val="none" w:sz="0" w:space="0" w:color="auto"/>
                            <w:bottom w:val="none" w:sz="0" w:space="0" w:color="auto"/>
                            <w:right w:val="none" w:sz="0" w:space="0" w:color="auto"/>
                          </w:divBdr>
                          <w:divsChild>
                            <w:div w:id="62216748">
                              <w:marLeft w:val="0"/>
                              <w:marRight w:val="0"/>
                              <w:marTop w:val="0"/>
                              <w:marBottom w:val="0"/>
                              <w:divBdr>
                                <w:top w:val="none" w:sz="0" w:space="0" w:color="auto"/>
                                <w:left w:val="none" w:sz="0" w:space="0" w:color="auto"/>
                                <w:bottom w:val="none" w:sz="0" w:space="0" w:color="auto"/>
                                <w:right w:val="none" w:sz="0" w:space="0" w:color="auto"/>
                              </w:divBdr>
                              <w:divsChild>
                                <w:div w:id="27872912">
                                  <w:marLeft w:val="0"/>
                                  <w:marRight w:val="0"/>
                                  <w:marTop w:val="0"/>
                                  <w:marBottom w:val="0"/>
                                  <w:divBdr>
                                    <w:top w:val="none" w:sz="0" w:space="0" w:color="auto"/>
                                    <w:left w:val="none" w:sz="0" w:space="0" w:color="auto"/>
                                    <w:bottom w:val="none" w:sz="0" w:space="0" w:color="auto"/>
                                    <w:right w:val="none" w:sz="0" w:space="0" w:color="auto"/>
                                  </w:divBdr>
                                  <w:divsChild>
                                    <w:div w:id="17641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6073">
                          <w:marLeft w:val="0"/>
                          <w:marRight w:val="0"/>
                          <w:marTop w:val="0"/>
                          <w:marBottom w:val="0"/>
                          <w:divBdr>
                            <w:top w:val="none" w:sz="0" w:space="0" w:color="auto"/>
                            <w:left w:val="none" w:sz="0" w:space="0" w:color="auto"/>
                            <w:bottom w:val="none" w:sz="0" w:space="0" w:color="auto"/>
                            <w:right w:val="none" w:sz="0" w:space="0" w:color="auto"/>
                          </w:divBdr>
                          <w:divsChild>
                            <w:div w:id="1502625311">
                              <w:marLeft w:val="0"/>
                              <w:marRight w:val="0"/>
                              <w:marTop w:val="0"/>
                              <w:marBottom w:val="0"/>
                              <w:divBdr>
                                <w:top w:val="none" w:sz="0" w:space="0" w:color="auto"/>
                                <w:left w:val="none" w:sz="0" w:space="0" w:color="auto"/>
                                <w:bottom w:val="none" w:sz="0" w:space="0" w:color="auto"/>
                                <w:right w:val="none" w:sz="0" w:space="0" w:color="auto"/>
                              </w:divBdr>
                              <w:divsChild>
                                <w:div w:id="1476944118">
                                  <w:marLeft w:val="0"/>
                                  <w:marRight w:val="0"/>
                                  <w:marTop w:val="0"/>
                                  <w:marBottom w:val="0"/>
                                  <w:divBdr>
                                    <w:top w:val="none" w:sz="0" w:space="0" w:color="auto"/>
                                    <w:left w:val="none" w:sz="0" w:space="0" w:color="auto"/>
                                    <w:bottom w:val="none" w:sz="0" w:space="0" w:color="auto"/>
                                    <w:right w:val="none" w:sz="0" w:space="0" w:color="auto"/>
                                  </w:divBdr>
                                  <w:divsChild>
                                    <w:div w:id="1480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3232">
                          <w:marLeft w:val="0"/>
                          <w:marRight w:val="0"/>
                          <w:marTop w:val="0"/>
                          <w:marBottom w:val="0"/>
                          <w:divBdr>
                            <w:top w:val="none" w:sz="0" w:space="0" w:color="auto"/>
                            <w:left w:val="none" w:sz="0" w:space="0" w:color="auto"/>
                            <w:bottom w:val="none" w:sz="0" w:space="0" w:color="auto"/>
                            <w:right w:val="none" w:sz="0" w:space="0" w:color="auto"/>
                          </w:divBdr>
                          <w:divsChild>
                            <w:div w:id="884171538">
                              <w:marLeft w:val="0"/>
                              <w:marRight w:val="0"/>
                              <w:marTop w:val="0"/>
                              <w:marBottom w:val="0"/>
                              <w:divBdr>
                                <w:top w:val="none" w:sz="0" w:space="0" w:color="auto"/>
                                <w:left w:val="none" w:sz="0" w:space="0" w:color="auto"/>
                                <w:bottom w:val="none" w:sz="0" w:space="0" w:color="auto"/>
                                <w:right w:val="none" w:sz="0" w:space="0" w:color="auto"/>
                              </w:divBdr>
                              <w:divsChild>
                                <w:div w:id="1886673170">
                                  <w:marLeft w:val="0"/>
                                  <w:marRight w:val="0"/>
                                  <w:marTop w:val="0"/>
                                  <w:marBottom w:val="0"/>
                                  <w:divBdr>
                                    <w:top w:val="none" w:sz="0" w:space="0" w:color="auto"/>
                                    <w:left w:val="none" w:sz="0" w:space="0" w:color="auto"/>
                                    <w:bottom w:val="none" w:sz="0" w:space="0" w:color="auto"/>
                                    <w:right w:val="none" w:sz="0" w:space="0" w:color="auto"/>
                                  </w:divBdr>
                                  <w:divsChild>
                                    <w:div w:id="1141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308">
                          <w:marLeft w:val="0"/>
                          <w:marRight w:val="0"/>
                          <w:marTop w:val="0"/>
                          <w:marBottom w:val="0"/>
                          <w:divBdr>
                            <w:top w:val="none" w:sz="0" w:space="0" w:color="auto"/>
                            <w:left w:val="none" w:sz="0" w:space="0" w:color="auto"/>
                            <w:bottom w:val="none" w:sz="0" w:space="0" w:color="auto"/>
                            <w:right w:val="none" w:sz="0" w:space="0" w:color="auto"/>
                          </w:divBdr>
                          <w:divsChild>
                            <w:div w:id="183173823">
                              <w:marLeft w:val="0"/>
                              <w:marRight w:val="0"/>
                              <w:marTop w:val="0"/>
                              <w:marBottom w:val="0"/>
                              <w:divBdr>
                                <w:top w:val="none" w:sz="0" w:space="0" w:color="auto"/>
                                <w:left w:val="none" w:sz="0" w:space="0" w:color="auto"/>
                                <w:bottom w:val="none" w:sz="0" w:space="0" w:color="auto"/>
                                <w:right w:val="none" w:sz="0" w:space="0" w:color="auto"/>
                              </w:divBdr>
                              <w:divsChild>
                                <w:div w:id="2010713866">
                                  <w:marLeft w:val="0"/>
                                  <w:marRight w:val="0"/>
                                  <w:marTop w:val="0"/>
                                  <w:marBottom w:val="0"/>
                                  <w:divBdr>
                                    <w:top w:val="none" w:sz="0" w:space="0" w:color="auto"/>
                                    <w:left w:val="none" w:sz="0" w:space="0" w:color="auto"/>
                                    <w:bottom w:val="none" w:sz="0" w:space="0" w:color="auto"/>
                                    <w:right w:val="none" w:sz="0" w:space="0" w:color="auto"/>
                                  </w:divBdr>
                                  <w:divsChild>
                                    <w:div w:id="15487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129">
                          <w:marLeft w:val="0"/>
                          <w:marRight w:val="0"/>
                          <w:marTop w:val="0"/>
                          <w:marBottom w:val="0"/>
                          <w:divBdr>
                            <w:top w:val="none" w:sz="0" w:space="0" w:color="auto"/>
                            <w:left w:val="none" w:sz="0" w:space="0" w:color="auto"/>
                            <w:bottom w:val="none" w:sz="0" w:space="0" w:color="auto"/>
                            <w:right w:val="none" w:sz="0" w:space="0" w:color="auto"/>
                          </w:divBdr>
                          <w:divsChild>
                            <w:div w:id="2029478559">
                              <w:marLeft w:val="0"/>
                              <w:marRight w:val="0"/>
                              <w:marTop w:val="0"/>
                              <w:marBottom w:val="0"/>
                              <w:divBdr>
                                <w:top w:val="none" w:sz="0" w:space="0" w:color="auto"/>
                                <w:left w:val="none" w:sz="0" w:space="0" w:color="auto"/>
                                <w:bottom w:val="none" w:sz="0" w:space="0" w:color="auto"/>
                                <w:right w:val="none" w:sz="0" w:space="0" w:color="auto"/>
                              </w:divBdr>
                              <w:divsChild>
                                <w:div w:id="936597049">
                                  <w:marLeft w:val="0"/>
                                  <w:marRight w:val="0"/>
                                  <w:marTop w:val="0"/>
                                  <w:marBottom w:val="0"/>
                                  <w:divBdr>
                                    <w:top w:val="none" w:sz="0" w:space="0" w:color="auto"/>
                                    <w:left w:val="none" w:sz="0" w:space="0" w:color="auto"/>
                                    <w:bottom w:val="none" w:sz="0" w:space="0" w:color="auto"/>
                                    <w:right w:val="none" w:sz="0" w:space="0" w:color="auto"/>
                                  </w:divBdr>
                                  <w:divsChild>
                                    <w:div w:id="1117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4723">
                          <w:marLeft w:val="0"/>
                          <w:marRight w:val="0"/>
                          <w:marTop w:val="0"/>
                          <w:marBottom w:val="0"/>
                          <w:divBdr>
                            <w:top w:val="none" w:sz="0" w:space="0" w:color="auto"/>
                            <w:left w:val="none" w:sz="0" w:space="0" w:color="auto"/>
                            <w:bottom w:val="none" w:sz="0" w:space="0" w:color="auto"/>
                            <w:right w:val="none" w:sz="0" w:space="0" w:color="auto"/>
                          </w:divBdr>
                          <w:divsChild>
                            <w:div w:id="1066877764">
                              <w:marLeft w:val="0"/>
                              <w:marRight w:val="0"/>
                              <w:marTop w:val="0"/>
                              <w:marBottom w:val="0"/>
                              <w:divBdr>
                                <w:top w:val="none" w:sz="0" w:space="0" w:color="auto"/>
                                <w:left w:val="none" w:sz="0" w:space="0" w:color="auto"/>
                                <w:bottom w:val="none" w:sz="0" w:space="0" w:color="auto"/>
                                <w:right w:val="none" w:sz="0" w:space="0" w:color="auto"/>
                              </w:divBdr>
                              <w:divsChild>
                                <w:div w:id="1938099479">
                                  <w:marLeft w:val="0"/>
                                  <w:marRight w:val="0"/>
                                  <w:marTop w:val="0"/>
                                  <w:marBottom w:val="0"/>
                                  <w:divBdr>
                                    <w:top w:val="none" w:sz="0" w:space="0" w:color="auto"/>
                                    <w:left w:val="none" w:sz="0" w:space="0" w:color="auto"/>
                                    <w:bottom w:val="none" w:sz="0" w:space="0" w:color="auto"/>
                                    <w:right w:val="none" w:sz="0" w:space="0" w:color="auto"/>
                                  </w:divBdr>
                                  <w:divsChild>
                                    <w:div w:id="15456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6029">
                          <w:marLeft w:val="0"/>
                          <w:marRight w:val="0"/>
                          <w:marTop w:val="0"/>
                          <w:marBottom w:val="0"/>
                          <w:divBdr>
                            <w:top w:val="none" w:sz="0" w:space="0" w:color="auto"/>
                            <w:left w:val="none" w:sz="0" w:space="0" w:color="auto"/>
                            <w:bottom w:val="none" w:sz="0" w:space="0" w:color="auto"/>
                            <w:right w:val="none" w:sz="0" w:space="0" w:color="auto"/>
                          </w:divBdr>
                          <w:divsChild>
                            <w:div w:id="117921942">
                              <w:marLeft w:val="0"/>
                              <w:marRight w:val="0"/>
                              <w:marTop w:val="0"/>
                              <w:marBottom w:val="0"/>
                              <w:divBdr>
                                <w:top w:val="none" w:sz="0" w:space="0" w:color="auto"/>
                                <w:left w:val="none" w:sz="0" w:space="0" w:color="auto"/>
                                <w:bottom w:val="none" w:sz="0" w:space="0" w:color="auto"/>
                                <w:right w:val="none" w:sz="0" w:space="0" w:color="auto"/>
                              </w:divBdr>
                              <w:divsChild>
                                <w:div w:id="1576279913">
                                  <w:marLeft w:val="0"/>
                                  <w:marRight w:val="0"/>
                                  <w:marTop w:val="0"/>
                                  <w:marBottom w:val="0"/>
                                  <w:divBdr>
                                    <w:top w:val="none" w:sz="0" w:space="0" w:color="auto"/>
                                    <w:left w:val="none" w:sz="0" w:space="0" w:color="auto"/>
                                    <w:bottom w:val="none" w:sz="0" w:space="0" w:color="auto"/>
                                    <w:right w:val="none" w:sz="0" w:space="0" w:color="auto"/>
                                  </w:divBdr>
                                  <w:divsChild>
                                    <w:div w:id="21191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9491">
                          <w:marLeft w:val="480"/>
                          <w:marRight w:val="0"/>
                          <w:marTop w:val="0"/>
                          <w:marBottom w:val="168"/>
                          <w:divBdr>
                            <w:top w:val="single" w:sz="6" w:space="2" w:color="CCCCCC"/>
                            <w:left w:val="none" w:sz="0" w:space="0" w:color="auto"/>
                            <w:bottom w:val="single" w:sz="6" w:space="2" w:color="CCCCCC"/>
                            <w:right w:val="none" w:sz="0" w:space="0" w:color="auto"/>
                          </w:divBdr>
                        </w:div>
                        <w:div w:id="1968661060">
                          <w:marLeft w:val="0"/>
                          <w:marRight w:val="0"/>
                          <w:marTop w:val="0"/>
                          <w:marBottom w:val="0"/>
                          <w:divBdr>
                            <w:top w:val="none" w:sz="0" w:space="0" w:color="auto"/>
                            <w:left w:val="none" w:sz="0" w:space="0" w:color="auto"/>
                            <w:bottom w:val="none" w:sz="0" w:space="0" w:color="auto"/>
                            <w:right w:val="none" w:sz="0" w:space="0" w:color="auto"/>
                          </w:divBdr>
                          <w:divsChild>
                            <w:div w:id="1082682919">
                              <w:marLeft w:val="0"/>
                              <w:marRight w:val="0"/>
                              <w:marTop w:val="0"/>
                              <w:marBottom w:val="0"/>
                              <w:divBdr>
                                <w:top w:val="none" w:sz="0" w:space="0" w:color="auto"/>
                                <w:left w:val="none" w:sz="0" w:space="0" w:color="auto"/>
                                <w:bottom w:val="none" w:sz="0" w:space="0" w:color="auto"/>
                                <w:right w:val="none" w:sz="0" w:space="0" w:color="auto"/>
                              </w:divBdr>
                              <w:divsChild>
                                <w:div w:id="1985088598">
                                  <w:marLeft w:val="0"/>
                                  <w:marRight w:val="0"/>
                                  <w:marTop w:val="0"/>
                                  <w:marBottom w:val="0"/>
                                  <w:divBdr>
                                    <w:top w:val="none" w:sz="0" w:space="0" w:color="auto"/>
                                    <w:left w:val="none" w:sz="0" w:space="0" w:color="auto"/>
                                    <w:bottom w:val="none" w:sz="0" w:space="0" w:color="auto"/>
                                    <w:right w:val="none" w:sz="0" w:space="0" w:color="auto"/>
                                  </w:divBdr>
                                  <w:divsChild>
                                    <w:div w:id="45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305">
                          <w:marLeft w:val="0"/>
                          <w:marRight w:val="0"/>
                          <w:marTop w:val="0"/>
                          <w:marBottom w:val="0"/>
                          <w:divBdr>
                            <w:top w:val="none" w:sz="0" w:space="0" w:color="auto"/>
                            <w:left w:val="none" w:sz="0" w:space="0" w:color="auto"/>
                            <w:bottom w:val="none" w:sz="0" w:space="0" w:color="auto"/>
                            <w:right w:val="none" w:sz="0" w:space="0" w:color="auto"/>
                          </w:divBdr>
                          <w:divsChild>
                            <w:div w:id="1193878808">
                              <w:marLeft w:val="0"/>
                              <w:marRight w:val="0"/>
                              <w:marTop w:val="0"/>
                              <w:marBottom w:val="0"/>
                              <w:divBdr>
                                <w:top w:val="none" w:sz="0" w:space="0" w:color="auto"/>
                                <w:left w:val="none" w:sz="0" w:space="0" w:color="auto"/>
                                <w:bottom w:val="none" w:sz="0" w:space="0" w:color="auto"/>
                                <w:right w:val="none" w:sz="0" w:space="0" w:color="auto"/>
                              </w:divBdr>
                              <w:divsChild>
                                <w:div w:id="2017657174">
                                  <w:marLeft w:val="0"/>
                                  <w:marRight w:val="0"/>
                                  <w:marTop w:val="0"/>
                                  <w:marBottom w:val="0"/>
                                  <w:divBdr>
                                    <w:top w:val="none" w:sz="0" w:space="0" w:color="auto"/>
                                    <w:left w:val="none" w:sz="0" w:space="0" w:color="auto"/>
                                    <w:bottom w:val="none" w:sz="0" w:space="0" w:color="auto"/>
                                    <w:right w:val="none" w:sz="0" w:space="0" w:color="auto"/>
                                  </w:divBdr>
                                  <w:divsChild>
                                    <w:div w:id="1625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6367">
                          <w:marLeft w:val="0"/>
                          <w:marRight w:val="0"/>
                          <w:marTop w:val="0"/>
                          <w:marBottom w:val="0"/>
                          <w:divBdr>
                            <w:top w:val="none" w:sz="0" w:space="0" w:color="auto"/>
                            <w:left w:val="none" w:sz="0" w:space="0" w:color="auto"/>
                            <w:bottom w:val="none" w:sz="0" w:space="0" w:color="auto"/>
                            <w:right w:val="none" w:sz="0" w:space="0" w:color="auto"/>
                          </w:divBdr>
                          <w:divsChild>
                            <w:div w:id="1163816641">
                              <w:marLeft w:val="0"/>
                              <w:marRight w:val="0"/>
                              <w:marTop w:val="0"/>
                              <w:marBottom w:val="0"/>
                              <w:divBdr>
                                <w:top w:val="none" w:sz="0" w:space="0" w:color="auto"/>
                                <w:left w:val="none" w:sz="0" w:space="0" w:color="auto"/>
                                <w:bottom w:val="none" w:sz="0" w:space="0" w:color="auto"/>
                                <w:right w:val="none" w:sz="0" w:space="0" w:color="auto"/>
                              </w:divBdr>
                              <w:divsChild>
                                <w:div w:id="565265311">
                                  <w:marLeft w:val="0"/>
                                  <w:marRight w:val="0"/>
                                  <w:marTop w:val="0"/>
                                  <w:marBottom w:val="0"/>
                                  <w:divBdr>
                                    <w:top w:val="none" w:sz="0" w:space="0" w:color="auto"/>
                                    <w:left w:val="none" w:sz="0" w:space="0" w:color="auto"/>
                                    <w:bottom w:val="none" w:sz="0" w:space="0" w:color="auto"/>
                                    <w:right w:val="none" w:sz="0" w:space="0" w:color="auto"/>
                                  </w:divBdr>
                                  <w:divsChild>
                                    <w:div w:id="728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BE5F66-1A58-4412-8668-573923AC9D47}">
  <ds:schemaRefs>
    <ds:schemaRef ds:uri="http://schemas.microsoft.com/office/word/2004/10/bibliography"/>
  </ds:schemaRefs>
</ds:datastoreItem>
</file>

<file path=customXml/itemProps2.xml><?xml version="1.0" encoding="utf-8"?>
<ds:datastoreItem xmlns:ds="http://schemas.openxmlformats.org/officeDocument/2006/customXml" ds:itemID="{602E9257-F202-4B4F-A61E-F2A81407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mvp word</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many</dc:creator>
  <cp:lastModifiedBy>Cora</cp:lastModifiedBy>
  <cp:revision>4</cp:revision>
  <dcterms:created xsi:type="dcterms:W3CDTF">2017-03-01T12:01:00Z</dcterms:created>
  <dcterms:modified xsi:type="dcterms:W3CDTF">2017-03-01T12:04:00Z</dcterms:modified>
</cp:coreProperties>
</file>