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A269" w14:textId="77777777" w:rsidR="00731896" w:rsidRPr="00BA167B" w:rsidRDefault="00731896" w:rsidP="00731896">
      <w:pPr>
        <w:pStyle w:val="TitreprincipalN2"/>
        <w:jc w:val="center"/>
        <w:rPr>
          <w:rFonts w:ascii="Arial" w:hAnsi="Arial" w:cs="Arial"/>
        </w:rPr>
      </w:pPr>
      <w:r w:rsidRPr="00BA167B">
        <w:rPr>
          <w:rFonts w:ascii="Arial" w:hAnsi="Arial" w:cs="Arial"/>
        </w:rPr>
        <w:t>Calcul des heures supplémentaires</w:t>
      </w:r>
    </w:p>
    <w:p w14:paraId="240082CB" w14:textId="77777777" w:rsidR="00731896" w:rsidRPr="00BA167B" w:rsidRDefault="00731896" w:rsidP="00731896">
      <w:pPr>
        <w:rPr>
          <w:rFonts w:ascii="Arial" w:hAnsi="Arial" w:cs="Arial"/>
        </w:rPr>
      </w:pPr>
    </w:p>
    <w:p w14:paraId="42A667C2" w14:textId="77777777" w:rsidR="00731896" w:rsidRPr="00BA167B" w:rsidRDefault="00731896" w:rsidP="00731896">
      <w:pPr>
        <w:jc w:val="center"/>
        <w:rPr>
          <w:rFonts w:ascii="Arial" w:hAnsi="Arial" w:cs="Arial"/>
        </w:rPr>
      </w:pPr>
      <w:r w:rsidRPr="00BA167B">
        <w:rPr>
          <w:rFonts w:ascii="Arial" w:hAnsi="Arial" w:cs="Arial"/>
          <w:noProof/>
          <w:lang w:eastAsia="fr-FR"/>
        </w:rPr>
        <w:drawing>
          <wp:inline distT="0" distB="0" distL="0" distR="0" wp14:anchorId="45F2369C" wp14:editId="7825D510">
            <wp:extent cx="4201111" cy="2857899"/>
            <wp:effectExtent l="0" t="0" r="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7584B" w14:textId="77777777" w:rsidR="00731896" w:rsidRPr="00BA167B" w:rsidRDefault="00731896" w:rsidP="00731896">
      <w:pPr>
        <w:rPr>
          <w:rFonts w:ascii="Arial" w:hAnsi="Arial" w:cs="Arial"/>
        </w:rPr>
      </w:pPr>
    </w:p>
    <w:p w14:paraId="3A32EE6B" w14:textId="77777777" w:rsidR="00731896" w:rsidRPr="00BA167B" w:rsidRDefault="00731896" w:rsidP="00731896">
      <w:pPr>
        <w:rPr>
          <w:rFonts w:ascii="Arial" w:hAnsi="Arial" w:cs="Arial"/>
        </w:rPr>
      </w:pPr>
      <w:r w:rsidRPr="00BA167B">
        <w:rPr>
          <w:rFonts w:ascii="Arial" w:hAnsi="Arial" w:cs="Arial"/>
        </w:rPr>
        <w:t>Le calcul des heures supplémentaires se fait sur des semaines entières.</w:t>
      </w:r>
    </w:p>
    <w:p w14:paraId="4EF1490D" w14:textId="77777777" w:rsidR="00731896" w:rsidRPr="00BA167B" w:rsidRDefault="00731896" w:rsidP="00731896">
      <w:pPr>
        <w:rPr>
          <w:rFonts w:ascii="Arial" w:hAnsi="Arial" w:cs="Arial"/>
        </w:rPr>
      </w:pPr>
      <w:r w:rsidRPr="00BA167B">
        <w:rPr>
          <w:rFonts w:ascii="Arial" w:hAnsi="Arial" w:cs="Arial"/>
        </w:rPr>
        <w:t>Le nombre légal d’heures hebdomadaire est de 35 heures.</w:t>
      </w:r>
    </w:p>
    <w:p w14:paraId="198C4AD2" w14:textId="77777777" w:rsidR="00731896" w:rsidRPr="00BA167B" w:rsidRDefault="00731896" w:rsidP="00731896">
      <w:pPr>
        <w:rPr>
          <w:rFonts w:ascii="Arial" w:hAnsi="Arial" w:cs="Arial"/>
        </w:rPr>
      </w:pPr>
      <w:r w:rsidRPr="00BA167B">
        <w:rPr>
          <w:rFonts w:ascii="Arial" w:hAnsi="Arial" w:cs="Arial"/>
        </w:rPr>
        <w:t>A partir de la 36</w:t>
      </w:r>
      <w:r w:rsidRPr="00BA167B">
        <w:rPr>
          <w:rFonts w:ascii="Arial" w:hAnsi="Arial" w:cs="Arial"/>
          <w:vertAlign w:val="superscript"/>
        </w:rPr>
        <w:t>ème</w:t>
      </w:r>
      <w:r w:rsidRPr="00BA167B">
        <w:rPr>
          <w:rFonts w:ascii="Arial" w:hAnsi="Arial" w:cs="Arial"/>
        </w:rPr>
        <w:t xml:space="preserve"> heure et jusqu’à la 43</w:t>
      </w:r>
      <w:r w:rsidRPr="00BA167B">
        <w:rPr>
          <w:rFonts w:ascii="Arial" w:hAnsi="Arial" w:cs="Arial"/>
          <w:vertAlign w:val="superscript"/>
        </w:rPr>
        <w:t>ème</w:t>
      </w:r>
      <w:r w:rsidRPr="00BA167B">
        <w:rPr>
          <w:rFonts w:ascii="Arial" w:hAnsi="Arial" w:cs="Arial"/>
        </w:rPr>
        <w:t xml:space="preserve"> heure incluse, le taux horaire est majoré de 25%.</w:t>
      </w:r>
    </w:p>
    <w:p w14:paraId="361F1EA0" w14:textId="77777777" w:rsidR="00731896" w:rsidRPr="00BA167B" w:rsidRDefault="00731896" w:rsidP="00731896">
      <w:pPr>
        <w:rPr>
          <w:rFonts w:ascii="Arial" w:hAnsi="Arial" w:cs="Arial"/>
        </w:rPr>
      </w:pPr>
      <w:r w:rsidRPr="00BA167B">
        <w:rPr>
          <w:rFonts w:ascii="Arial" w:hAnsi="Arial" w:cs="Arial"/>
        </w:rPr>
        <w:t>A partir de la 44</w:t>
      </w:r>
      <w:r w:rsidRPr="00BA167B">
        <w:rPr>
          <w:rFonts w:ascii="Arial" w:hAnsi="Arial" w:cs="Arial"/>
          <w:vertAlign w:val="superscript"/>
        </w:rPr>
        <w:t>ème</w:t>
      </w:r>
      <w:r w:rsidRPr="00BA167B">
        <w:rPr>
          <w:rFonts w:ascii="Arial" w:hAnsi="Arial" w:cs="Arial"/>
        </w:rPr>
        <w:t xml:space="preserve"> heure le taux horaire est majoré de 50 %</w:t>
      </w:r>
      <w:r>
        <w:rPr>
          <w:rFonts w:ascii="Arial" w:hAnsi="Arial" w:cs="Arial"/>
        </w:rPr>
        <w:t>.</w:t>
      </w:r>
    </w:p>
    <w:p w14:paraId="62E6ACC6" w14:textId="77777777" w:rsidR="00731896" w:rsidRPr="00BA167B" w:rsidRDefault="00731896" w:rsidP="00731896">
      <w:pPr>
        <w:rPr>
          <w:rFonts w:ascii="Arial" w:hAnsi="Arial" w:cs="Arial"/>
        </w:rPr>
      </w:pPr>
    </w:p>
    <w:p w14:paraId="467F212A" w14:textId="77777777" w:rsidR="00731896" w:rsidRPr="00BA167B" w:rsidRDefault="00731896" w:rsidP="00731896">
      <w:pPr>
        <w:pStyle w:val="Sous-titreN3"/>
        <w:rPr>
          <w:rFonts w:ascii="Arial" w:hAnsi="Arial" w:cs="Arial"/>
        </w:rPr>
      </w:pPr>
      <w:r w:rsidRPr="00BA167B">
        <w:rPr>
          <w:rFonts w:ascii="Arial" w:hAnsi="Arial" w:cs="Arial"/>
        </w:rPr>
        <w:t>Colonne « Heures supplémentaires à 50 % »</w:t>
      </w:r>
    </w:p>
    <w:p w14:paraId="16281E0E" w14:textId="77777777" w:rsidR="00731896" w:rsidRPr="00BA167B" w:rsidRDefault="00731896" w:rsidP="00731896">
      <w:pPr>
        <w:rPr>
          <w:rFonts w:ascii="Arial" w:hAnsi="Arial" w:cs="Arial"/>
        </w:rPr>
      </w:pPr>
      <w:r w:rsidRPr="00BA167B">
        <w:rPr>
          <w:rFonts w:ascii="Arial" w:hAnsi="Arial" w:cs="Arial"/>
        </w:rPr>
        <w:t>Pour calculer le nombre d’heures supplémentaires majorées à 50 % il suffit de vérifier si le nombre d’heures travaillées est supérieur ou égal à 44, s’il l’est, on fait la soustraction suivante : Colonne Nombre d’heures travaillées moins 43, dans le cas contraire le nombre d’heures supplémentaires majorées à 50 % est égal à 0.</w:t>
      </w:r>
    </w:p>
    <w:p w14:paraId="1C15B1BD" w14:textId="77777777" w:rsidR="00731896" w:rsidRPr="00BA167B" w:rsidRDefault="00731896" w:rsidP="00731896">
      <w:pPr>
        <w:rPr>
          <w:rFonts w:ascii="Arial" w:hAnsi="Arial" w:cs="Arial"/>
        </w:rPr>
      </w:pPr>
      <w:r w:rsidRPr="00BA167B">
        <w:rPr>
          <w:rFonts w:ascii="Arial" w:hAnsi="Arial" w:cs="Arial"/>
        </w:rPr>
        <w:t>=SI(B5&gt;=</w:t>
      </w:r>
      <w:proofErr w:type="gramStart"/>
      <w:r w:rsidRPr="00BA167B">
        <w:rPr>
          <w:rFonts w:ascii="Arial" w:hAnsi="Arial" w:cs="Arial"/>
        </w:rPr>
        <w:t>44;B</w:t>
      </w:r>
      <w:proofErr w:type="gramEnd"/>
      <w:r w:rsidRPr="00BA167B">
        <w:rPr>
          <w:rFonts w:ascii="Arial" w:hAnsi="Arial" w:cs="Arial"/>
        </w:rPr>
        <w:t>5-43;0)</w:t>
      </w:r>
    </w:p>
    <w:p w14:paraId="07507169" w14:textId="77777777" w:rsidR="00731896" w:rsidRPr="00BA167B" w:rsidRDefault="00731896" w:rsidP="00731896">
      <w:pPr>
        <w:rPr>
          <w:rFonts w:ascii="Arial" w:hAnsi="Arial" w:cs="Arial"/>
        </w:rPr>
      </w:pPr>
    </w:p>
    <w:p w14:paraId="341B8324" w14:textId="77777777" w:rsidR="00731896" w:rsidRPr="00BA167B" w:rsidRDefault="00731896" w:rsidP="00731896">
      <w:pPr>
        <w:pStyle w:val="Sous-titreN3"/>
        <w:rPr>
          <w:rFonts w:ascii="Arial" w:hAnsi="Arial" w:cs="Arial"/>
        </w:rPr>
      </w:pPr>
      <w:r w:rsidRPr="00BA167B">
        <w:rPr>
          <w:rFonts w:ascii="Arial" w:hAnsi="Arial" w:cs="Arial"/>
        </w:rPr>
        <w:t>Colonne « Heures supplémentaires à 25 % »</w:t>
      </w:r>
    </w:p>
    <w:p w14:paraId="1E82C62F" w14:textId="77777777" w:rsidR="00731896" w:rsidRPr="00BA167B" w:rsidRDefault="00731896" w:rsidP="00731896">
      <w:pPr>
        <w:rPr>
          <w:rFonts w:ascii="Arial" w:hAnsi="Arial" w:cs="Arial"/>
        </w:rPr>
      </w:pPr>
      <w:r w:rsidRPr="00BA167B">
        <w:rPr>
          <w:rFonts w:ascii="Arial" w:hAnsi="Arial" w:cs="Arial"/>
        </w:rPr>
        <w:t>Pour calculer le nombre d’heures supplémentaires majorées à 25 % il suffit de vérifier si le nombre d’heures majorées à 50 % est strictement supérieur à 0 (et non supérieur ou égal), s’il l’est, le nombre d’heures supplémentaires majorées à 25 % est de 8 heures, de la 36</w:t>
      </w:r>
      <w:r w:rsidRPr="00792CE6">
        <w:rPr>
          <w:rFonts w:ascii="Arial" w:hAnsi="Arial" w:cs="Arial"/>
        </w:rPr>
        <w:t>ème</w:t>
      </w:r>
      <w:r w:rsidRPr="00BA167B">
        <w:rPr>
          <w:rFonts w:ascii="Arial" w:hAnsi="Arial" w:cs="Arial"/>
        </w:rPr>
        <w:t xml:space="preserve"> heure à la 43</w:t>
      </w:r>
      <w:r w:rsidRPr="00792CE6">
        <w:rPr>
          <w:rFonts w:ascii="Arial" w:hAnsi="Arial" w:cs="Arial"/>
        </w:rPr>
        <w:t>ème</w:t>
      </w:r>
      <w:r w:rsidRPr="00BA167B">
        <w:rPr>
          <w:rFonts w:ascii="Arial" w:hAnsi="Arial" w:cs="Arial"/>
        </w:rPr>
        <w:t xml:space="preserve"> heure incluse, dans le cas contraire, si le nombre d’heures supplémentaires à 50 % est égal à 0 alors le nombre d’heures majorées à 25 % est égal au nombre d’heures travaillées moins 35 heures.</w:t>
      </w:r>
    </w:p>
    <w:p w14:paraId="19F9C534" w14:textId="77777777" w:rsidR="00731896" w:rsidRPr="00BA167B" w:rsidRDefault="00731896" w:rsidP="00731896">
      <w:pPr>
        <w:rPr>
          <w:rFonts w:ascii="Arial" w:hAnsi="Arial" w:cs="Arial"/>
        </w:rPr>
      </w:pPr>
      <w:r w:rsidRPr="00BA167B">
        <w:rPr>
          <w:rFonts w:ascii="Arial" w:hAnsi="Arial" w:cs="Arial"/>
        </w:rPr>
        <w:t>=SI(E5=</w:t>
      </w:r>
      <w:proofErr w:type="gramStart"/>
      <w:r w:rsidRPr="00BA167B">
        <w:rPr>
          <w:rFonts w:ascii="Arial" w:hAnsi="Arial" w:cs="Arial"/>
        </w:rPr>
        <w:t>0;B</w:t>
      </w:r>
      <w:proofErr w:type="gramEnd"/>
      <w:r w:rsidRPr="00BA167B">
        <w:rPr>
          <w:rFonts w:ascii="Arial" w:hAnsi="Arial" w:cs="Arial"/>
        </w:rPr>
        <w:t>5-C5;8) ou =si(E5&gt;0;8;B5-C5)</w:t>
      </w:r>
    </w:p>
    <w:p w14:paraId="3EA0B238" w14:textId="77777777" w:rsidR="00AB540B" w:rsidRDefault="00AB540B"/>
    <w:sectPr w:rsidR="00AB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96"/>
    <w:rsid w:val="000E0441"/>
    <w:rsid w:val="00532E85"/>
    <w:rsid w:val="00731896"/>
    <w:rsid w:val="00AB540B"/>
    <w:rsid w:val="00E5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A017"/>
  <w15:chartTrackingRefBased/>
  <w15:docId w15:val="{25F43BF9-DAA7-49BF-BDD3-417F5F7C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896"/>
    <w:pPr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N2">
    <w:name w:val="Titre principal N2"/>
    <w:basedOn w:val="Normal"/>
    <w:next w:val="Normal"/>
    <w:qFormat/>
    <w:rsid w:val="00731896"/>
    <w:pPr>
      <w:outlineLvl w:val="1"/>
    </w:pPr>
    <w:rPr>
      <w:b/>
      <w:sz w:val="44"/>
    </w:rPr>
  </w:style>
  <w:style w:type="paragraph" w:customStyle="1" w:styleId="Sous-titreN3">
    <w:name w:val="Sous-titre N3"/>
    <w:basedOn w:val="Normal"/>
    <w:qFormat/>
    <w:rsid w:val="00731896"/>
    <w:pPr>
      <w:outlineLvl w:val="2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MORENO</dc:creator>
  <cp:keywords/>
  <dc:description/>
  <cp:lastModifiedBy>Conrado MORENO</cp:lastModifiedBy>
  <cp:revision>1</cp:revision>
  <dcterms:created xsi:type="dcterms:W3CDTF">2021-11-28T16:32:00Z</dcterms:created>
  <dcterms:modified xsi:type="dcterms:W3CDTF">2021-11-28T16:33:00Z</dcterms:modified>
</cp:coreProperties>
</file>